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88D5C" w14:textId="5235A9E0" w:rsidR="00E662DB" w:rsidRDefault="00523AC3" w:rsidP="00523AC3">
      <w:pPr>
        <w:ind w:left="708"/>
        <w:jc w:val="both"/>
        <w:rPr>
          <w:rFonts w:ascii="Arial" w:hAnsi="Arial" w:cs="Arial"/>
          <w:noProof/>
        </w:rPr>
      </w:pPr>
      <w:r>
        <w:rPr>
          <w:rFonts w:ascii="Arial" w:hAnsi="Arial" w:cs="Arial"/>
          <w:noProof/>
          <w:lang w:eastAsia="fr-FR"/>
        </w:rPr>
        <w:drawing>
          <wp:anchor distT="0" distB="0" distL="114300" distR="114300" simplePos="0" relativeHeight="251659264" behindDoc="0" locked="0" layoutInCell="1" allowOverlap="1" wp14:anchorId="35C71360" wp14:editId="53F96512">
            <wp:simplePos x="0" y="0"/>
            <wp:positionH relativeFrom="margin">
              <wp:posOffset>-184785</wp:posOffset>
            </wp:positionH>
            <wp:positionV relativeFrom="margin">
              <wp:posOffset>-184785</wp:posOffset>
            </wp:positionV>
            <wp:extent cx="1306830" cy="755015"/>
            <wp:effectExtent l="0" t="0" r="7620" b="698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83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0" wp14:anchorId="41B78D25" wp14:editId="6FC2D708">
            <wp:simplePos x="0" y="0"/>
            <wp:positionH relativeFrom="page">
              <wp:posOffset>5645150</wp:posOffset>
            </wp:positionH>
            <wp:positionV relativeFrom="page">
              <wp:posOffset>612140</wp:posOffset>
            </wp:positionV>
            <wp:extent cx="1080770" cy="993775"/>
            <wp:effectExtent l="0" t="0" r="0" b="0"/>
            <wp:wrapSquare wrapText="bothSides"/>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AS_logo-ente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770" cy="99377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14:sizeRelH relativeFrom="margin">
              <wp14:pctWidth>0</wp14:pctWidth>
            </wp14:sizeRelH>
            <wp14:sizeRelV relativeFrom="margin">
              <wp14:pctHeight>0</wp14:pctHeight>
            </wp14:sizeRelV>
          </wp:anchor>
        </w:drawing>
      </w:r>
      <w:r w:rsidR="00E662DB">
        <w:rPr>
          <w:rFonts w:ascii="Arial" w:hAnsi="Arial" w:cs="Arial"/>
          <w:noProof/>
        </w:rPr>
        <w:t xml:space="preserve">                           </w:t>
      </w:r>
      <w:r>
        <w:rPr>
          <w:rFonts w:ascii="Arial" w:hAnsi="Arial" w:cs="Arial"/>
          <w:noProof/>
          <w:lang w:eastAsia="fr-FR"/>
        </w:rPr>
        <w:drawing>
          <wp:inline distT="0" distB="0" distL="0" distR="0" wp14:anchorId="3869A1AD" wp14:editId="2418559F">
            <wp:extent cx="1510747" cy="891171"/>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011" cy="896636"/>
                    </a:xfrm>
                    <a:prstGeom prst="rect">
                      <a:avLst/>
                    </a:prstGeom>
                    <a:solidFill>
                      <a:srgbClr val="FFFFFF"/>
                    </a:solidFill>
                    <a:ln>
                      <a:noFill/>
                    </a:ln>
                  </pic:spPr>
                </pic:pic>
              </a:graphicData>
            </a:graphic>
          </wp:inline>
        </w:drawing>
      </w:r>
      <w:r w:rsidR="00E662DB">
        <w:rPr>
          <w:rFonts w:ascii="Arial" w:hAnsi="Arial" w:cs="Arial"/>
          <w:noProof/>
        </w:rPr>
        <w:t xml:space="preserve">                                          </w:t>
      </w:r>
      <w:r>
        <w:rPr>
          <w:rFonts w:ascii="Arial" w:hAnsi="Arial" w:cs="Arial"/>
          <w:noProof/>
        </w:rPr>
        <w:t xml:space="preserve">     </w:t>
      </w:r>
    </w:p>
    <w:p w14:paraId="0D93EB06" w14:textId="549969CF" w:rsidR="00E662DB" w:rsidRDefault="00E662DB" w:rsidP="00E662DB">
      <w:pPr>
        <w:jc w:val="center"/>
        <w:rPr>
          <w:rFonts w:ascii="Arial" w:hAnsi="Arial" w:cs="Arial"/>
          <w:b/>
          <w:noProof/>
          <w:color w:val="FF0000"/>
        </w:rPr>
      </w:pPr>
    </w:p>
    <w:p w14:paraId="1C7D1B1E" w14:textId="77777777" w:rsidR="00523AC3" w:rsidRPr="00E662DB" w:rsidRDefault="00523AC3" w:rsidP="00E662DB">
      <w:pPr>
        <w:jc w:val="center"/>
        <w:rPr>
          <w:rFonts w:ascii="Arial" w:hAnsi="Arial" w:cs="Arial"/>
          <w:b/>
          <w:noProof/>
          <w:color w:val="FF0000"/>
        </w:rPr>
      </w:pPr>
    </w:p>
    <w:p w14:paraId="29B670F1" w14:textId="176D0698" w:rsidR="00E662DB" w:rsidRDefault="00E662DB" w:rsidP="00E662DB">
      <w:pPr>
        <w:jc w:val="center"/>
        <w:rPr>
          <w:b/>
          <w:sz w:val="28"/>
          <w:szCs w:val="28"/>
        </w:rPr>
      </w:pPr>
      <w:r w:rsidRPr="003F558E">
        <w:rPr>
          <w:b/>
          <w:sz w:val="28"/>
          <w:szCs w:val="28"/>
        </w:rPr>
        <w:t>Le CIRLEP – EA 4299</w:t>
      </w:r>
      <w:r>
        <w:rPr>
          <w:b/>
          <w:sz w:val="28"/>
          <w:szCs w:val="28"/>
        </w:rPr>
        <w:t xml:space="preserve"> (</w:t>
      </w:r>
      <w:r w:rsidRPr="003F558E">
        <w:rPr>
          <w:b/>
          <w:sz w:val="28"/>
          <w:szCs w:val="28"/>
        </w:rPr>
        <w:t>Université de Reims Champagne – Ardenne</w:t>
      </w:r>
      <w:r>
        <w:rPr>
          <w:b/>
          <w:sz w:val="28"/>
          <w:szCs w:val="28"/>
        </w:rPr>
        <w:t>)</w:t>
      </w:r>
    </w:p>
    <w:p w14:paraId="6D5BAFA0" w14:textId="25917DA2" w:rsidR="00E662DB" w:rsidRPr="00B509B6" w:rsidRDefault="00E662DB" w:rsidP="00E662DB">
      <w:pPr>
        <w:jc w:val="center"/>
        <w:rPr>
          <w:b/>
          <w:sz w:val="28"/>
          <w:szCs w:val="28"/>
          <w:lang w:val="en-US"/>
        </w:rPr>
      </w:pPr>
      <w:r w:rsidRPr="00B509B6">
        <w:rPr>
          <w:b/>
          <w:sz w:val="28"/>
          <w:szCs w:val="28"/>
          <w:lang w:val="en-US"/>
        </w:rPr>
        <w:t xml:space="preserve">et </w:t>
      </w:r>
      <w:proofErr w:type="spellStart"/>
      <w:r w:rsidRPr="00B509B6">
        <w:rPr>
          <w:b/>
          <w:sz w:val="28"/>
          <w:szCs w:val="28"/>
          <w:lang w:val="en-US"/>
        </w:rPr>
        <w:t>l</w:t>
      </w:r>
      <w:r w:rsidR="00DF105C">
        <w:rPr>
          <w:b/>
          <w:sz w:val="28"/>
          <w:szCs w:val="28"/>
          <w:lang w:val="en-US"/>
        </w:rPr>
        <w:t>’</w:t>
      </w:r>
      <w:r w:rsidRPr="00B509B6">
        <w:rPr>
          <w:b/>
          <w:sz w:val="28"/>
          <w:szCs w:val="28"/>
          <w:lang w:val="en-US"/>
        </w:rPr>
        <w:t>USIAS</w:t>
      </w:r>
      <w:proofErr w:type="spellEnd"/>
      <w:r w:rsidRPr="00B509B6">
        <w:rPr>
          <w:b/>
          <w:sz w:val="28"/>
          <w:szCs w:val="28"/>
          <w:lang w:val="en-US"/>
        </w:rPr>
        <w:t xml:space="preserve"> (</w:t>
      </w:r>
      <w:r w:rsidR="00B509B6" w:rsidRPr="00B509B6">
        <w:rPr>
          <w:b/>
          <w:sz w:val="28"/>
          <w:szCs w:val="28"/>
          <w:lang w:val="en-US"/>
        </w:rPr>
        <w:t xml:space="preserve">University of Strasbourg Institute </w:t>
      </w:r>
      <w:r w:rsidR="00967A48">
        <w:rPr>
          <w:b/>
          <w:sz w:val="28"/>
          <w:szCs w:val="28"/>
          <w:lang w:val="en-US"/>
        </w:rPr>
        <w:t>for</w:t>
      </w:r>
      <w:bookmarkStart w:id="0" w:name="_GoBack"/>
      <w:bookmarkEnd w:id="0"/>
      <w:r w:rsidR="00B509B6" w:rsidRPr="00B509B6">
        <w:rPr>
          <w:b/>
          <w:sz w:val="28"/>
          <w:szCs w:val="28"/>
          <w:lang w:val="en-US"/>
        </w:rPr>
        <w:t xml:space="preserve"> Advanced Studies</w:t>
      </w:r>
      <w:r w:rsidRPr="00B509B6">
        <w:rPr>
          <w:b/>
          <w:sz w:val="28"/>
          <w:szCs w:val="28"/>
          <w:lang w:val="en-US"/>
        </w:rPr>
        <w:t>)</w:t>
      </w:r>
    </w:p>
    <w:p w14:paraId="3F5591D5" w14:textId="47F8F238" w:rsidR="00E662DB" w:rsidRPr="003F558E" w:rsidRDefault="00E662DB" w:rsidP="00E662DB">
      <w:pPr>
        <w:jc w:val="center"/>
        <w:rPr>
          <w:b/>
          <w:sz w:val="28"/>
          <w:szCs w:val="28"/>
        </w:rPr>
      </w:pPr>
      <w:proofErr w:type="gramStart"/>
      <w:r>
        <w:rPr>
          <w:b/>
          <w:sz w:val="28"/>
          <w:szCs w:val="28"/>
        </w:rPr>
        <w:t>o</w:t>
      </w:r>
      <w:r w:rsidRPr="003F558E">
        <w:rPr>
          <w:b/>
          <w:sz w:val="28"/>
          <w:szCs w:val="28"/>
        </w:rPr>
        <w:t>rganise</w:t>
      </w:r>
      <w:r>
        <w:rPr>
          <w:b/>
          <w:sz w:val="28"/>
          <w:szCs w:val="28"/>
        </w:rPr>
        <w:t>nt</w:t>
      </w:r>
      <w:proofErr w:type="gramEnd"/>
      <w:r>
        <w:rPr>
          <w:b/>
          <w:sz w:val="28"/>
          <w:szCs w:val="28"/>
        </w:rPr>
        <w:t xml:space="preserve"> </w:t>
      </w:r>
      <w:r w:rsidRPr="003F558E">
        <w:rPr>
          <w:b/>
          <w:sz w:val="28"/>
          <w:szCs w:val="28"/>
        </w:rPr>
        <w:t xml:space="preserve">le </w:t>
      </w:r>
      <w:r>
        <w:rPr>
          <w:b/>
          <w:sz w:val="28"/>
          <w:szCs w:val="28"/>
        </w:rPr>
        <w:t>8</w:t>
      </w:r>
      <w:r w:rsidRPr="00E662DB">
        <w:rPr>
          <w:b/>
          <w:sz w:val="28"/>
          <w:szCs w:val="28"/>
          <w:vertAlign w:val="superscript"/>
        </w:rPr>
        <w:t>ème</w:t>
      </w:r>
      <w:r w:rsidRPr="003F558E">
        <w:rPr>
          <w:b/>
          <w:sz w:val="28"/>
          <w:szCs w:val="28"/>
        </w:rPr>
        <w:t xml:space="preserve"> Colloque International </w:t>
      </w:r>
      <w:proofErr w:type="spellStart"/>
      <w:r w:rsidRPr="003F558E">
        <w:rPr>
          <w:b/>
          <w:i/>
          <w:sz w:val="28"/>
          <w:szCs w:val="28"/>
        </w:rPr>
        <w:t>Res</w:t>
      </w:r>
      <w:proofErr w:type="spellEnd"/>
      <w:r w:rsidRPr="003F558E">
        <w:rPr>
          <w:b/>
          <w:i/>
          <w:sz w:val="28"/>
          <w:szCs w:val="28"/>
        </w:rPr>
        <w:t xml:space="preserve"> per nomen</w:t>
      </w:r>
      <w:r w:rsidRPr="003F558E">
        <w:rPr>
          <w:b/>
          <w:sz w:val="28"/>
          <w:szCs w:val="28"/>
        </w:rPr>
        <w:t> </w:t>
      </w:r>
    </w:p>
    <w:p w14:paraId="50C86362" w14:textId="77777777" w:rsidR="00E662DB" w:rsidRPr="003F558E" w:rsidRDefault="00E662DB" w:rsidP="00E662DB">
      <w:pPr>
        <w:jc w:val="center"/>
        <w:rPr>
          <w:b/>
          <w:sz w:val="28"/>
        </w:rPr>
      </w:pPr>
      <w:proofErr w:type="gramStart"/>
      <w:r w:rsidRPr="003F558E">
        <w:rPr>
          <w:b/>
          <w:sz w:val="28"/>
          <w:szCs w:val="28"/>
        </w:rPr>
        <w:t>sur</w:t>
      </w:r>
      <w:proofErr w:type="gramEnd"/>
      <w:r w:rsidRPr="003F558E">
        <w:rPr>
          <w:b/>
          <w:sz w:val="28"/>
          <w:szCs w:val="28"/>
        </w:rPr>
        <w:t xml:space="preserve"> le thème</w:t>
      </w:r>
    </w:p>
    <w:p w14:paraId="329979A0" w14:textId="2295D1D0" w:rsidR="00E662DB" w:rsidRPr="003F558E" w:rsidRDefault="00E662DB" w:rsidP="00E662DB">
      <w:pPr>
        <w:jc w:val="center"/>
        <w:rPr>
          <w:b/>
          <w:bCs/>
          <w:i/>
          <w:sz w:val="36"/>
          <w:szCs w:val="27"/>
        </w:rPr>
      </w:pPr>
      <w:r>
        <w:rPr>
          <w:b/>
          <w:bCs/>
          <w:i/>
          <w:sz w:val="36"/>
          <w:szCs w:val="27"/>
        </w:rPr>
        <w:t>Polysémie et</w:t>
      </w:r>
      <w:r w:rsidRPr="003F558E">
        <w:rPr>
          <w:b/>
          <w:bCs/>
          <w:i/>
          <w:sz w:val="36"/>
          <w:szCs w:val="27"/>
        </w:rPr>
        <w:t xml:space="preserve"> référence</w:t>
      </w:r>
    </w:p>
    <w:p w14:paraId="44DBAC7E" w14:textId="1BEAE8B9" w:rsidR="00E662DB" w:rsidRPr="0076185C" w:rsidRDefault="00D479AF" w:rsidP="00E662DB">
      <w:pPr>
        <w:jc w:val="center"/>
        <w:rPr>
          <w:b/>
          <w:sz w:val="28"/>
        </w:rPr>
      </w:pPr>
      <w:proofErr w:type="gramStart"/>
      <w:r w:rsidRPr="0076185C">
        <w:rPr>
          <w:b/>
          <w:sz w:val="28"/>
        </w:rPr>
        <w:t>du</w:t>
      </w:r>
      <w:proofErr w:type="gramEnd"/>
      <w:r w:rsidRPr="0076185C">
        <w:rPr>
          <w:b/>
          <w:sz w:val="28"/>
        </w:rPr>
        <w:t xml:space="preserve"> </w:t>
      </w:r>
      <w:r w:rsidR="00E662DB" w:rsidRPr="0076185C">
        <w:rPr>
          <w:b/>
          <w:sz w:val="28"/>
        </w:rPr>
        <w:t xml:space="preserve">9 au </w:t>
      </w:r>
      <w:r w:rsidRPr="0076185C">
        <w:rPr>
          <w:b/>
          <w:sz w:val="28"/>
        </w:rPr>
        <w:t>1</w:t>
      </w:r>
      <w:r w:rsidR="00E662DB" w:rsidRPr="0076185C">
        <w:rPr>
          <w:b/>
          <w:sz w:val="28"/>
        </w:rPr>
        <w:t xml:space="preserve">1 </w:t>
      </w:r>
      <w:r w:rsidRPr="0076185C">
        <w:rPr>
          <w:b/>
          <w:sz w:val="28"/>
        </w:rPr>
        <w:t>juin</w:t>
      </w:r>
      <w:r w:rsidR="00E662DB" w:rsidRPr="0076185C">
        <w:rPr>
          <w:b/>
          <w:sz w:val="28"/>
        </w:rPr>
        <w:t xml:space="preserve"> 2022</w:t>
      </w:r>
    </w:p>
    <w:p w14:paraId="3A752E8C" w14:textId="77777777" w:rsidR="00E662DB" w:rsidRDefault="00E662DB" w:rsidP="00E662DB">
      <w:pPr>
        <w:pStyle w:val="NormalWeb"/>
        <w:spacing w:before="0" w:beforeAutospacing="0" w:after="0" w:afterAutospacing="0" w:line="276" w:lineRule="auto"/>
        <w:jc w:val="center"/>
      </w:pPr>
    </w:p>
    <w:p w14:paraId="3C87835B" w14:textId="77777777" w:rsidR="00E662DB" w:rsidRPr="00E662DB" w:rsidRDefault="00E662DB" w:rsidP="00E662DB">
      <w:pPr>
        <w:pStyle w:val="NormalWeb"/>
        <w:spacing w:before="0" w:beforeAutospacing="0" w:after="0" w:afterAutospacing="0" w:line="276" w:lineRule="auto"/>
        <w:jc w:val="center"/>
        <w:rPr>
          <w:b/>
          <w:u w:val="single"/>
        </w:rPr>
      </w:pPr>
      <w:r w:rsidRPr="00E662DB">
        <w:rPr>
          <w:b/>
          <w:u w:val="single"/>
        </w:rPr>
        <w:t>Appel à communication</w:t>
      </w:r>
    </w:p>
    <w:p w14:paraId="104F4364" w14:textId="77777777" w:rsidR="00E662DB" w:rsidRDefault="00E662DB" w:rsidP="00CC4A89">
      <w:pPr>
        <w:adjustRightInd w:val="0"/>
        <w:snapToGrid w:val="0"/>
        <w:spacing w:line="240" w:lineRule="auto"/>
        <w:contextualSpacing/>
        <w:jc w:val="both"/>
        <w:rPr>
          <w:rFonts w:ascii="Times" w:hAnsi="Times" w:cs="Times New Roman"/>
          <w:b/>
          <w:bCs/>
          <w:sz w:val="24"/>
          <w:szCs w:val="24"/>
        </w:rPr>
      </w:pPr>
    </w:p>
    <w:p w14:paraId="079C5548" w14:textId="0B595CFC" w:rsidR="000D4FE7" w:rsidRDefault="0044017E" w:rsidP="000D4FE7">
      <w:pPr>
        <w:adjustRightInd w:val="0"/>
        <w:snapToGrid w:val="0"/>
        <w:spacing w:line="240" w:lineRule="auto"/>
        <w:ind w:firstLine="567"/>
        <w:contextualSpacing/>
        <w:jc w:val="both"/>
      </w:pPr>
      <w:r>
        <w:t>Cela</w:t>
      </w:r>
      <w:r w:rsidR="009A6F1D">
        <w:t xml:space="preserve"> fait </w:t>
      </w:r>
      <w:r w:rsidR="00693E9C">
        <w:t>un certain temps</w:t>
      </w:r>
      <w:r>
        <w:t xml:space="preserve"> </w:t>
      </w:r>
      <w:r w:rsidR="009A6F1D">
        <w:t xml:space="preserve">que </w:t>
      </w:r>
      <w:r>
        <w:t>les linguistes ne se sont</w:t>
      </w:r>
      <w:r w:rsidR="009A6F1D">
        <w:t xml:space="preserve"> plus penché</w:t>
      </w:r>
      <w:r>
        <w:t>s</w:t>
      </w:r>
      <w:r w:rsidR="00CC4A89">
        <w:t xml:space="preserve"> spéci</w:t>
      </w:r>
      <w:r>
        <w:t>fiquement</w:t>
      </w:r>
      <w:r w:rsidR="009A6F1D">
        <w:t xml:space="preserve"> sur la polysémi</w:t>
      </w:r>
      <w:r w:rsidR="000D4FE7">
        <w:t>e</w:t>
      </w:r>
      <w:r w:rsidR="00CC4A89">
        <w:t xml:space="preserve"> alors qu</w:t>
      </w:r>
      <w:r w:rsidR="00DF105C">
        <w:t>’</w:t>
      </w:r>
      <w:r w:rsidR="00CC4A89">
        <w:t xml:space="preserve">elle </w:t>
      </w:r>
      <w:r>
        <w:t>était au ce</w:t>
      </w:r>
      <w:r w:rsidR="00441A34">
        <w:t>ntre</w:t>
      </w:r>
      <w:r>
        <w:t xml:space="preserve"> de</w:t>
      </w:r>
      <w:r w:rsidR="00DE0FE2">
        <w:t xml:space="preserve"> leurs</w:t>
      </w:r>
      <w:r>
        <w:t xml:space="preserve"> préoccupations </w:t>
      </w:r>
      <w:r w:rsidR="009A6F1D">
        <w:t xml:space="preserve">dans les dernières décennies du </w:t>
      </w:r>
      <w:r>
        <w:t>XX</w:t>
      </w:r>
      <w:r w:rsidR="009A6F1D" w:rsidRPr="009A6F1D">
        <w:rPr>
          <w:vertAlign w:val="superscript"/>
        </w:rPr>
        <w:t>e</w:t>
      </w:r>
      <w:r w:rsidR="009A6F1D">
        <w:t xml:space="preserve"> si</w:t>
      </w:r>
      <w:r w:rsidR="00892FD4">
        <w:t>èc</w:t>
      </w:r>
      <w:r w:rsidR="009A6F1D">
        <w:t xml:space="preserve">le et au </w:t>
      </w:r>
      <w:r>
        <w:t xml:space="preserve">tout </w:t>
      </w:r>
      <w:r w:rsidR="009A6F1D">
        <w:t xml:space="preserve">début de ce </w:t>
      </w:r>
      <w:r>
        <w:t>XXI</w:t>
      </w:r>
      <w:r w:rsidR="009A6F1D" w:rsidRPr="009A6F1D">
        <w:rPr>
          <w:vertAlign w:val="superscript"/>
        </w:rPr>
        <w:t>e</w:t>
      </w:r>
      <w:r w:rsidR="009A6F1D">
        <w:t xml:space="preserve"> siècle</w:t>
      </w:r>
      <w:r>
        <w:rPr>
          <w:rStyle w:val="Appelnotedebasdep"/>
        </w:rPr>
        <w:footnoteReference w:id="1"/>
      </w:r>
      <w:bookmarkStart w:id="1" w:name="_Hlk71909700"/>
      <w:r>
        <w:t xml:space="preserve">. </w:t>
      </w:r>
      <w:r w:rsidR="000D4FE7">
        <w:t>Beaucoup d</w:t>
      </w:r>
      <w:r w:rsidR="00DF105C">
        <w:t>’</w:t>
      </w:r>
      <w:r w:rsidR="000D4FE7">
        <w:t>auteurs la considéraient comme une caractéristique regrettable du système linguistique dont il fallait cependant justifier l</w:t>
      </w:r>
      <w:r w:rsidR="00DF105C">
        <w:t>’</w:t>
      </w:r>
      <w:r w:rsidR="000D4FE7">
        <w:t>existence ; e</w:t>
      </w:r>
      <w:r>
        <w:t xml:space="preserve">lle constituait </w:t>
      </w:r>
      <w:r w:rsidR="000D4FE7">
        <w:t xml:space="preserve">alors </w:t>
      </w:r>
      <w:r>
        <w:t>un mystère qu</w:t>
      </w:r>
      <w:r w:rsidR="00DF105C">
        <w:t>’</w:t>
      </w:r>
      <w:r>
        <w:t>il fallait tenter de lever</w:t>
      </w:r>
      <w:r w:rsidR="000D4FE7">
        <w:t xml:space="preserve">. </w:t>
      </w:r>
      <w:r>
        <w:t>Quant à la référence, elle continue d</w:t>
      </w:r>
      <w:r w:rsidR="00DF105C">
        <w:t>’</w:t>
      </w:r>
      <w:r>
        <w:t>être négligée, voire vilipendée, alors qu</w:t>
      </w:r>
      <w:r w:rsidR="00DF105C">
        <w:t>’</w:t>
      </w:r>
      <w:r>
        <w:t xml:space="preserve">elle est nécessairement au </w:t>
      </w:r>
      <w:r w:rsidR="00441A34">
        <w:t>cœur d</w:t>
      </w:r>
      <w:r>
        <w:t>es préoccupations linguistiques</w:t>
      </w:r>
      <w:r w:rsidR="00441A34">
        <w:t>. Pour s</w:t>
      </w:r>
      <w:r w:rsidR="00DF105C">
        <w:t>’</w:t>
      </w:r>
      <w:r w:rsidR="00441A34">
        <w:t>en persuader</w:t>
      </w:r>
      <w:r w:rsidR="000D4FE7">
        <w:t>,</w:t>
      </w:r>
      <w:r w:rsidR="00441A34">
        <w:t xml:space="preserve"> il suffit de </w:t>
      </w:r>
      <w:r w:rsidR="00643F6B">
        <w:t xml:space="preserve">se </w:t>
      </w:r>
      <w:r w:rsidR="00441A34">
        <w:t>r</w:t>
      </w:r>
      <w:r w:rsidR="00441A34" w:rsidRPr="00441A34">
        <w:t>appeler que le référent est au premier plan dans l</w:t>
      </w:r>
      <w:r w:rsidR="00DF105C">
        <w:t>’</w:t>
      </w:r>
      <w:r w:rsidR="00441A34" w:rsidRPr="00441A34">
        <w:t>analyse des expressions et opérations dites « référentielles » (détermina</w:t>
      </w:r>
      <w:r w:rsidR="000D4FE7">
        <w:t>tion</w:t>
      </w:r>
      <w:r w:rsidR="00441A34" w:rsidRPr="00441A34">
        <w:t>, an</w:t>
      </w:r>
      <w:r w:rsidR="000D4FE7">
        <w:t>a</w:t>
      </w:r>
      <w:r w:rsidR="00441A34" w:rsidRPr="00441A34">
        <w:t>phore,</w:t>
      </w:r>
      <w:r w:rsidR="000D4FE7">
        <w:t xml:space="preserve"> cataphore,</w:t>
      </w:r>
      <w:r w:rsidR="00441A34" w:rsidRPr="00441A34">
        <w:t xml:space="preserve"> déixis, chaînes référentielles, temporalité, etc.)</w:t>
      </w:r>
      <w:r w:rsidR="00643F6B">
        <w:t> : s</w:t>
      </w:r>
      <w:r w:rsidR="00441A34">
        <w:t>i nous parlons, c</w:t>
      </w:r>
      <w:r w:rsidR="00DF105C">
        <w:t>’</w:t>
      </w:r>
      <w:r w:rsidR="00441A34">
        <w:t xml:space="preserve">est </w:t>
      </w:r>
      <w:r w:rsidR="00643F6B">
        <w:t xml:space="preserve">bien </w:t>
      </w:r>
      <w:r w:rsidR="00441A34">
        <w:t xml:space="preserve">souvent de quelque chose, </w:t>
      </w:r>
      <w:r w:rsidR="00643F6B">
        <w:t>c</w:t>
      </w:r>
      <w:r w:rsidR="00DF105C">
        <w:t>’</w:t>
      </w:r>
      <w:r w:rsidR="00643F6B">
        <w:t>est-à-dire de notre expérience commune</w:t>
      </w:r>
      <w:r w:rsidR="00DE0FE2">
        <w:t xml:space="preserve"> ou individuelle</w:t>
      </w:r>
      <w:r w:rsidR="00643F6B">
        <w:t>, qu</w:t>
      </w:r>
      <w:r w:rsidR="00DF105C">
        <w:t>’</w:t>
      </w:r>
      <w:r w:rsidR="00643F6B">
        <w:t>elle soit lexicalisée ou non, et ces opérations référentielles sont alors nécessaires. L</w:t>
      </w:r>
      <w:r w:rsidR="00DF105C">
        <w:t>’</w:t>
      </w:r>
      <w:r>
        <w:t xml:space="preserve">expulsion </w:t>
      </w:r>
      <w:r w:rsidR="00643F6B">
        <w:t xml:space="preserve">de la référence </w:t>
      </w:r>
      <w:r w:rsidR="000D4FE7">
        <w:t xml:space="preserve">des </w:t>
      </w:r>
      <w:proofErr w:type="gramStart"/>
      <w:r w:rsidR="000D4FE7">
        <w:t>préoccupations</w:t>
      </w:r>
      <w:proofErr w:type="gramEnd"/>
      <w:r w:rsidR="000D4FE7">
        <w:t xml:space="preserve"> des linguistes </w:t>
      </w:r>
      <w:r w:rsidR="00643F6B">
        <w:t xml:space="preserve">est communément attribuée </w:t>
      </w:r>
      <w:r w:rsidR="008A61CB">
        <w:t xml:space="preserve">à </w:t>
      </w:r>
      <w:r w:rsidR="00643F6B">
        <w:t xml:space="preserve">Saussure lui-même </w:t>
      </w:r>
      <w:r w:rsidR="008A61CB">
        <w:t xml:space="preserve">(en fait au </w:t>
      </w:r>
      <w:r w:rsidR="008A61CB" w:rsidRPr="008A61CB">
        <w:rPr>
          <w:i/>
        </w:rPr>
        <w:t>Cours de linguistique générale</w:t>
      </w:r>
      <w:r w:rsidR="008A61CB">
        <w:t xml:space="preserve"> écrit par Bally et </w:t>
      </w:r>
      <w:proofErr w:type="spellStart"/>
      <w:r w:rsidR="008A61CB">
        <w:t>Sechehaye</w:t>
      </w:r>
      <w:proofErr w:type="spellEnd"/>
      <w:r w:rsidR="008A61CB">
        <w:t xml:space="preserve">), </w:t>
      </w:r>
      <w:r w:rsidR="00643F6B">
        <w:t xml:space="preserve">et elle </w:t>
      </w:r>
      <w:r w:rsidR="00DE0FE2">
        <w:t>s</w:t>
      </w:r>
      <w:r w:rsidR="00DF105C">
        <w:t>’</w:t>
      </w:r>
      <w:r w:rsidR="00DE0FE2">
        <w:t xml:space="preserve">appuie </w:t>
      </w:r>
      <w:r w:rsidR="00A02BD1">
        <w:t>ainsi</w:t>
      </w:r>
      <w:r w:rsidR="00643F6B">
        <w:t xml:space="preserve"> </w:t>
      </w:r>
      <w:r w:rsidR="00DE0FE2">
        <w:t xml:space="preserve">sur </w:t>
      </w:r>
      <w:r w:rsidR="00643F6B">
        <w:t>un puissant argument d</w:t>
      </w:r>
      <w:r w:rsidR="00DF105C">
        <w:t>’</w:t>
      </w:r>
      <w:r w:rsidR="00643F6B">
        <w:t xml:space="preserve">autorité. </w:t>
      </w:r>
    </w:p>
    <w:p w14:paraId="696D85CA" w14:textId="0FD86F51" w:rsidR="00DD7658" w:rsidRDefault="000D4FE7" w:rsidP="007D7F2D">
      <w:pPr>
        <w:adjustRightInd w:val="0"/>
        <w:snapToGrid w:val="0"/>
        <w:spacing w:line="240" w:lineRule="auto"/>
        <w:ind w:firstLine="567"/>
        <w:contextualSpacing/>
        <w:jc w:val="both"/>
      </w:pPr>
      <w:r>
        <w:t>Conjoindre polysémie et référence est dès lors peut-être un peu risqué</w:t>
      </w:r>
      <w:r w:rsidR="00DE0FE2">
        <w:t>. Pourtant,</w:t>
      </w:r>
      <w:bookmarkEnd w:id="1"/>
      <w:r w:rsidR="00DE0FE2">
        <w:t xml:space="preserve"> </w:t>
      </w:r>
      <w:r w:rsidR="00046B36">
        <w:t xml:space="preserve">depuis </w:t>
      </w:r>
      <w:r w:rsidR="00A04C15">
        <w:t xml:space="preserve">Gottlob </w:t>
      </w:r>
      <w:r w:rsidR="00046B36">
        <w:t>Frege</w:t>
      </w:r>
      <w:r w:rsidR="00622F92" w:rsidRPr="00622F92">
        <w:t xml:space="preserve"> </w:t>
      </w:r>
      <w:r w:rsidR="00622F92">
        <w:t>(1892, 1971),</w:t>
      </w:r>
      <w:r w:rsidR="00046B36">
        <w:t xml:space="preserve"> </w:t>
      </w:r>
      <w:r w:rsidR="00DE0FE2">
        <w:t xml:space="preserve">le </w:t>
      </w:r>
      <w:r w:rsidR="00994ADA">
        <w:t xml:space="preserve">couple </w:t>
      </w:r>
      <w:r w:rsidR="00994ADA" w:rsidRPr="00692665">
        <w:rPr>
          <w:i/>
        </w:rPr>
        <w:t xml:space="preserve">sens </w:t>
      </w:r>
      <w:r w:rsidR="00994ADA" w:rsidRPr="000976FE">
        <w:rPr>
          <w:iCs/>
        </w:rPr>
        <w:t xml:space="preserve">et </w:t>
      </w:r>
      <w:r w:rsidR="00046B36" w:rsidRPr="00692665">
        <w:rPr>
          <w:i/>
        </w:rPr>
        <w:t>dénotation</w:t>
      </w:r>
      <w:r w:rsidR="00046B36" w:rsidRPr="00692665">
        <w:rPr>
          <w:iCs/>
        </w:rPr>
        <w:t xml:space="preserve"> </w:t>
      </w:r>
      <w:r w:rsidR="00046B36">
        <w:rPr>
          <w:iCs/>
        </w:rPr>
        <w:t xml:space="preserve">(ou </w:t>
      </w:r>
      <w:r w:rsidR="000F396A">
        <w:rPr>
          <w:iCs/>
        </w:rPr>
        <w:t xml:space="preserve">sens et </w:t>
      </w:r>
      <w:r w:rsidR="00046B36">
        <w:rPr>
          <w:iCs/>
        </w:rPr>
        <w:t>référence)</w:t>
      </w:r>
      <w:r w:rsidR="00DE0FE2">
        <w:t xml:space="preserve"> est bien installé dans les esprits</w:t>
      </w:r>
      <w:r w:rsidR="005019AE">
        <w:t>.</w:t>
      </w:r>
      <w:r w:rsidR="0055204E">
        <w:t xml:space="preserve"> </w:t>
      </w:r>
      <w:r w:rsidR="00046B36">
        <w:t xml:space="preserve">Pour cet auteur, </w:t>
      </w:r>
      <w:r w:rsidR="00EA6BD2">
        <w:t>les expressions</w:t>
      </w:r>
      <w:r w:rsidR="009D2D2B">
        <w:t xml:space="preserve"> </w:t>
      </w:r>
      <w:r w:rsidR="000F396A" w:rsidRPr="009D2D2B">
        <w:rPr>
          <w:i/>
        </w:rPr>
        <w:t xml:space="preserve">étoile du matin, étoile du soir </w:t>
      </w:r>
      <w:r w:rsidR="000F396A" w:rsidRPr="009D2D2B">
        <w:t>et</w:t>
      </w:r>
      <w:r w:rsidR="000F396A" w:rsidRPr="009D2D2B">
        <w:rPr>
          <w:i/>
        </w:rPr>
        <w:t xml:space="preserve"> Vénus</w:t>
      </w:r>
      <w:r w:rsidR="000F396A">
        <w:t xml:space="preserve"> ont la même référence, à savoir une planète</w:t>
      </w:r>
      <w:r w:rsidR="00656931">
        <w:t xml:space="preserve"> particulière</w:t>
      </w:r>
      <w:r w:rsidR="000F396A">
        <w:t xml:space="preserve"> du système solaire</w:t>
      </w:r>
      <w:r w:rsidR="00622F92">
        <w:t>, mais les phrases qui les contiennent, comme</w:t>
      </w:r>
      <w:r w:rsidR="000F396A">
        <w:t xml:space="preserve"> </w:t>
      </w:r>
      <w:r w:rsidR="000F396A" w:rsidRPr="009D2D2B">
        <w:rPr>
          <w:i/>
        </w:rPr>
        <w:t>Vénus est l</w:t>
      </w:r>
      <w:r w:rsidR="00DF105C">
        <w:rPr>
          <w:i/>
        </w:rPr>
        <w:t>’</w:t>
      </w:r>
      <w:r w:rsidR="000F396A" w:rsidRPr="009D2D2B">
        <w:rPr>
          <w:i/>
        </w:rPr>
        <w:t xml:space="preserve">étoile du matin </w:t>
      </w:r>
      <w:r w:rsidR="00622F92" w:rsidRPr="009D2D2B">
        <w:t>ou</w:t>
      </w:r>
      <w:r w:rsidR="000F396A" w:rsidRPr="009D2D2B">
        <w:rPr>
          <w:i/>
        </w:rPr>
        <w:t xml:space="preserve"> Vénus est l</w:t>
      </w:r>
      <w:r w:rsidR="00DF105C">
        <w:rPr>
          <w:i/>
        </w:rPr>
        <w:t>’</w:t>
      </w:r>
      <w:r w:rsidR="000F396A" w:rsidRPr="009D2D2B">
        <w:rPr>
          <w:i/>
        </w:rPr>
        <w:t>étoile du soir</w:t>
      </w:r>
      <w:r w:rsidR="00622F92">
        <w:t>,</w:t>
      </w:r>
      <w:r w:rsidR="000F396A">
        <w:t xml:space="preserve"> expriment des sens différents</w:t>
      </w:r>
      <w:r w:rsidR="00EA6BD2">
        <w:t>. P</w:t>
      </w:r>
      <w:r w:rsidR="007D7F2D">
        <w:t xml:space="preserve">our Frege, </w:t>
      </w:r>
      <w:r w:rsidR="000F396A">
        <w:t xml:space="preserve">le sens est </w:t>
      </w:r>
      <w:r w:rsidR="00622F92">
        <w:t>« </w:t>
      </w:r>
      <w:r w:rsidR="000F396A">
        <w:t>le mode de donation</w:t>
      </w:r>
      <w:r w:rsidR="00622F92">
        <w:t> »</w:t>
      </w:r>
      <w:r w:rsidR="000F396A">
        <w:t xml:space="preserve"> de l</w:t>
      </w:r>
      <w:r w:rsidR="00DF105C">
        <w:t>’</w:t>
      </w:r>
      <w:r w:rsidR="000F396A">
        <w:t>objet</w:t>
      </w:r>
      <w:r w:rsidR="00DD7658">
        <w:t>. Il n</w:t>
      </w:r>
      <w:r w:rsidR="00DF105C">
        <w:t>’</w:t>
      </w:r>
      <w:r w:rsidR="00DD7658">
        <w:t>est donc pas un attribut du lexique, mais d</w:t>
      </w:r>
      <w:r w:rsidR="00DF105C">
        <w:t>’</w:t>
      </w:r>
      <w:r w:rsidR="00DD7658">
        <w:t>u</w:t>
      </w:r>
      <w:r w:rsidR="007D7F2D">
        <w:t>ne « pensée »</w:t>
      </w:r>
      <w:r w:rsidR="00E94452">
        <w:t xml:space="preserve"> construite</w:t>
      </w:r>
      <w:r w:rsidR="007D7F2D">
        <w:t xml:space="preserve"> </w:t>
      </w:r>
      <w:r w:rsidR="00E217F4">
        <w:t xml:space="preserve">à partir de dénotations qui réfèrent. </w:t>
      </w:r>
    </w:p>
    <w:p w14:paraId="45BBA7E8" w14:textId="114A8B3F" w:rsidR="001331AA" w:rsidRDefault="00AA6DBE" w:rsidP="0055204E">
      <w:pPr>
        <w:adjustRightInd w:val="0"/>
        <w:snapToGrid w:val="0"/>
        <w:spacing w:line="240" w:lineRule="auto"/>
        <w:ind w:firstLine="567"/>
        <w:contextualSpacing/>
        <w:jc w:val="both"/>
      </w:pPr>
      <w:r>
        <w:t xml:space="preserve">On peut aussi se rappeler </w:t>
      </w:r>
      <w:r w:rsidR="00A04C15">
        <w:t>l</w:t>
      </w:r>
      <w:r w:rsidR="00DF105C">
        <w:t>’</w:t>
      </w:r>
      <w:r w:rsidR="00A04C15">
        <w:t>adage de</w:t>
      </w:r>
      <w:r>
        <w:t xml:space="preserve"> Ludwig Wittgenstein</w:t>
      </w:r>
      <w:r w:rsidR="00A04C15">
        <w:t xml:space="preserve"> selon lequel</w:t>
      </w:r>
      <w:r>
        <w:t xml:space="preserve"> l</w:t>
      </w:r>
      <w:r w:rsidR="00EA6BD2">
        <w:t>e sens, c</w:t>
      </w:r>
      <w:r w:rsidR="00DF105C">
        <w:t>’</w:t>
      </w:r>
      <w:r w:rsidR="00EA6BD2">
        <w:t>est l</w:t>
      </w:r>
      <w:r w:rsidR="00DF105C">
        <w:t>’</w:t>
      </w:r>
      <w:r w:rsidR="00EA6BD2">
        <w:t>usage</w:t>
      </w:r>
      <w:r>
        <w:t> :</w:t>
      </w:r>
      <w:r w:rsidR="00EA6BD2">
        <w:t xml:space="preserve"> l</w:t>
      </w:r>
      <w:r w:rsidR="00693E9C">
        <w:t>es significations multiples proviennent de l</w:t>
      </w:r>
      <w:r w:rsidR="00DF105C">
        <w:t>’</w:t>
      </w:r>
      <w:r w:rsidR="00693E9C">
        <w:t>usage multi</w:t>
      </w:r>
      <w:r w:rsidR="0007252C">
        <w:t>forme</w:t>
      </w:r>
      <w:r w:rsidR="00693E9C">
        <w:t xml:space="preserve"> de la langue</w:t>
      </w:r>
      <w:r w:rsidR="0007252C">
        <w:t xml:space="preserve">. </w:t>
      </w:r>
      <w:r w:rsidR="0007252C" w:rsidRPr="0088242F">
        <w:t>L</w:t>
      </w:r>
      <w:r w:rsidR="000976FE" w:rsidRPr="0088242F">
        <w:t xml:space="preserve">a polysémie est </w:t>
      </w:r>
      <w:r w:rsidR="00EA6BD2" w:rsidRPr="0088242F">
        <w:t xml:space="preserve">alors </w:t>
      </w:r>
      <w:r w:rsidR="000976FE" w:rsidRPr="0088242F">
        <w:lastRenderedPageBreak/>
        <w:t>inhér</w:t>
      </w:r>
      <w:r w:rsidR="00A02BD1" w:rsidRPr="0088242F">
        <w:t>e</w:t>
      </w:r>
      <w:r w:rsidR="000976FE" w:rsidRPr="0088242F">
        <w:t>nte au sens lexical</w:t>
      </w:r>
      <w:r w:rsidR="0007252C" w:rsidRPr="0088242F">
        <w:t xml:space="preserve"> car</w:t>
      </w:r>
      <w:r w:rsidR="004E67FC" w:rsidRPr="0088242F">
        <w:t>, contrairement à ce qu</w:t>
      </w:r>
      <w:r w:rsidR="00DF105C" w:rsidRPr="0088242F">
        <w:t>’</w:t>
      </w:r>
      <w:r w:rsidR="004E67FC" w:rsidRPr="0088242F">
        <w:t xml:space="preserve">on pense généralement, </w:t>
      </w:r>
      <w:r w:rsidR="0007252C" w:rsidRPr="0088242F">
        <w:t>l</w:t>
      </w:r>
      <w:r w:rsidR="000976FE" w:rsidRPr="0088242F">
        <w:t>es mots existent avant les choses qu</w:t>
      </w:r>
      <w:r w:rsidR="00DF105C" w:rsidRPr="0088242F">
        <w:t>’</w:t>
      </w:r>
      <w:r w:rsidR="000976FE" w:rsidRPr="0088242F">
        <w:t>ils viennent à dénommer </w:t>
      </w:r>
      <w:r w:rsidR="000976FE" w:rsidRPr="00DF105C">
        <w:t xml:space="preserve">: </w:t>
      </w:r>
      <w:r w:rsidR="000976FE">
        <w:t xml:space="preserve">le mot </w:t>
      </w:r>
      <w:r w:rsidR="000976FE" w:rsidRPr="00656931">
        <w:rPr>
          <w:i/>
          <w:iCs/>
        </w:rPr>
        <w:t>souris </w:t>
      </w:r>
      <w:r w:rsidR="00AD7B14">
        <w:t>était en usage</w:t>
      </w:r>
      <w:r w:rsidR="0007252C">
        <w:t xml:space="preserve"> </w:t>
      </w:r>
      <w:r w:rsidR="000976FE">
        <w:t>longtemps avant qu</w:t>
      </w:r>
      <w:r w:rsidR="00DF105C">
        <w:t>’</w:t>
      </w:r>
      <w:r w:rsidR="000976FE">
        <w:t>on s</w:t>
      </w:r>
      <w:r w:rsidR="00DF105C">
        <w:t>’</w:t>
      </w:r>
      <w:r w:rsidR="000976FE">
        <w:t xml:space="preserve">en serve pour référer </w:t>
      </w:r>
      <w:r w:rsidR="00A02BD1">
        <w:t>au</w:t>
      </w:r>
      <w:r w:rsidR="000976FE">
        <w:t xml:space="preserve"> pointeur informatique. </w:t>
      </w:r>
      <w:r w:rsidR="0007252C">
        <w:t xml:space="preserve">La question est </w:t>
      </w:r>
      <w:r w:rsidR="00A04C15">
        <w:t>moins</w:t>
      </w:r>
      <w:r w:rsidR="0007252C">
        <w:t xml:space="preserve"> </w:t>
      </w:r>
      <w:r w:rsidR="000978B2">
        <w:t>d</w:t>
      </w:r>
      <w:r w:rsidR="00DF105C">
        <w:t>’</w:t>
      </w:r>
      <w:r w:rsidR="000978B2">
        <w:t>expliquer cognitivement comment on a</w:t>
      </w:r>
      <w:r w:rsidR="0007252C">
        <w:t xml:space="preserve"> pu nommer </w:t>
      </w:r>
      <w:r w:rsidR="000978B2">
        <w:t>ainsi le pointeur,</w:t>
      </w:r>
      <w:r w:rsidR="0007252C">
        <w:t xml:space="preserve"> </w:t>
      </w:r>
      <w:r w:rsidR="00A04C15">
        <w:t>que</w:t>
      </w:r>
      <w:r w:rsidR="0007252C">
        <w:t xml:space="preserve"> de constater que cet usage </w:t>
      </w:r>
      <w:r w:rsidR="005216C5">
        <w:t xml:space="preserve">existe </w:t>
      </w:r>
      <w:r w:rsidR="0007252C">
        <w:t>et d</w:t>
      </w:r>
      <w:r w:rsidR="00DF105C">
        <w:t>’</w:t>
      </w:r>
      <w:r w:rsidR="0007252C">
        <w:t>en tirer les conséquences</w:t>
      </w:r>
      <w:r w:rsidR="000978B2">
        <w:t xml:space="preserve"> linguistiques</w:t>
      </w:r>
      <w:r w:rsidR="0007252C">
        <w:t xml:space="preserve"> </w:t>
      </w:r>
      <w:r w:rsidR="001331AA">
        <w:t xml:space="preserve">notamment </w:t>
      </w:r>
      <w:r w:rsidR="0007252C">
        <w:t>en termes</w:t>
      </w:r>
      <w:r w:rsidR="001331AA">
        <w:t xml:space="preserve"> de lexicalisation, et donc</w:t>
      </w:r>
      <w:r w:rsidR="0007252C">
        <w:t xml:space="preserve"> de polysémie, </w:t>
      </w:r>
      <w:proofErr w:type="gramStart"/>
      <w:r w:rsidR="0007252C" w:rsidRPr="0088242F">
        <w:t xml:space="preserve">voire </w:t>
      </w:r>
      <w:r w:rsidR="00DF105C" w:rsidRPr="0088242F">
        <w:t xml:space="preserve"> </w:t>
      </w:r>
      <w:r w:rsidR="0007252C" w:rsidRPr="0088242F">
        <w:t>d</w:t>
      </w:r>
      <w:r w:rsidR="00DF105C" w:rsidRPr="0088242F">
        <w:t>’</w:t>
      </w:r>
      <w:r w:rsidR="0007252C" w:rsidRPr="0088242F">
        <w:t>homonymie</w:t>
      </w:r>
      <w:proofErr w:type="gramEnd"/>
      <w:r w:rsidR="0007252C">
        <w:t xml:space="preserve">. </w:t>
      </w:r>
    </w:p>
    <w:p w14:paraId="138AD6B6" w14:textId="640E264E" w:rsidR="00432DBF" w:rsidRDefault="000976FE" w:rsidP="0055204E">
      <w:pPr>
        <w:adjustRightInd w:val="0"/>
        <w:snapToGrid w:val="0"/>
        <w:spacing w:line="240" w:lineRule="auto"/>
        <w:ind w:firstLine="567"/>
        <w:contextualSpacing/>
        <w:jc w:val="both"/>
      </w:pPr>
      <w:r>
        <w:t>Du coup</w:t>
      </w:r>
      <w:r w:rsidR="00AD7B14">
        <w:t>,</w:t>
      </w:r>
      <w:r>
        <w:t xml:space="preserve"> le thème de la polysémie et de la référence </w:t>
      </w:r>
      <w:r w:rsidR="00994ADA">
        <w:t>met en avant la question centrale du statut du sens par rapport à la réalité</w:t>
      </w:r>
      <w:r w:rsidR="00A02BD1">
        <w:t xml:space="preserve"> et à la pensée.</w:t>
      </w:r>
      <w:r w:rsidR="001331AA">
        <w:t xml:space="preserve"> </w:t>
      </w:r>
      <w:r w:rsidR="00A02BD1">
        <w:t xml:space="preserve"> </w:t>
      </w:r>
      <w:r w:rsidR="001331AA">
        <w:t xml:space="preserve">On peut </w:t>
      </w:r>
      <w:r w:rsidR="005019AE">
        <w:t>justifier son étude de</w:t>
      </w:r>
      <w:r w:rsidR="001331AA">
        <w:t xml:space="preserve"> diverses </w:t>
      </w:r>
      <w:r w:rsidR="005019AE">
        <w:t>façons</w:t>
      </w:r>
      <w:r w:rsidR="00656931">
        <w:t xml:space="preserve">. </w:t>
      </w:r>
    </w:p>
    <w:p w14:paraId="503704EF" w14:textId="418268D1" w:rsidR="009A6F1D" w:rsidRPr="00994ADA" w:rsidRDefault="0007252C" w:rsidP="009D3A13">
      <w:pPr>
        <w:adjustRightInd w:val="0"/>
        <w:snapToGrid w:val="0"/>
        <w:spacing w:line="240" w:lineRule="auto"/>
        <w:ind w:left="284"/>
        <w:contextualSpacing/>
        <w:jc w:val="both"/>
      </w:pPr>
      <w:r>
        <w:t xml:space="preserve">1. </w:t>
      </w:r>
      <w:r w:rsidR="009C29F4">
        <w:t xml:space="preserve">Si on fait le </w:t>
      </w:r>
      <w:r w:rsidR="009A6F1D">
        <w:t>constat que la question de la polysémie fait inévitablement intervenir le référent</w:t>
      </w:r>
      <w:r w:rsidR="009C29F4">
        <w:t>, alors o</w:t>
      </w:r>
      <w:r w:rsidR="009A6F1D">
        <w:t xml:space="preserve">n ne peut </w:t>
      </w:r>
      <w:r w:rsidR="009C29F4">
        <w:t>comprendre</w:t>
      </w:r>
      <w:r w:rsidR="009A6F1D">
        <w:t xml:space="preserve"> </w:t>
      </w:r>
      <w:r w:rsidR="009C29F4">
        <w:t>l</w:t>
      </w:r>
      <w:r w:rsidR="00DF105C">
        <w:t>’</w:t>
      </w:r>
      <w:r w:rsidR="009C29F4">
        <w:t>un</w:t>
      </w:r>
      <w:r w:rsidR="009A6F1D">
        <w:t xml:space="preserve"> sans</w:t>
      </w:r>
      <w:r w:rsidR="009C29F4">
        <w:t xml:space="preserve"> l</w:t>
      </w:r>
      <w:r w:rsidR="00DF105C">
        <w:t>’</w:t>
      </w:r>
      <w:r w:rsidR="009C29F4">
        <w:t>autre,</w:t>
      </w:r>
      <w:r w:rsidR="0096218E">
        <w:t xml:space="preserve"> c</w:t>
      </w:r>
      <w:r w:rsidR="00DF105C">
        <w:t>’</w:t>
      </w:r>
      <w:r w:rsidR="0096218E">
        <w:t>est-à-dire</w:t>
      </w:r>
      <w:r w:rsidR="009C29F4">
        <w:t xml:space="preserve"> sans clarifier</w:t>
      </w:r>
      <w:r w:rsidR="0096218E">
        <w:t xml:space="preserve"> </w:t>
      </w:r>
      <w:r w:rsidR="009C29F4">
        <w:t xml:space="preserve">le lien entre le mot et les </w:t>
      </w:r>
      <w:r w:rsidR="0096218E">
        <w:t xml:space="preserve">« choses » auxquelles </w:t>
      </w:r>
      <w:r w:rsidR="009C29F4">
        <w:t xml:space="preserve">il </w:t>
      </w:r>
      <w:r w:rsidR="0096218E">
        <w:t>renvoie</w:t>
      </w:r>
      <w:r w:rsidR="009C29F4">
        <w:t xml:space="preserve"> </w:t>
      </w:r>
      <w:proofErr w:type="gramStart"/>
      <w:r w:rsidR="009C29F4">
        <w:t>ou</w:t>
      </w:r>
      <w:proofErr w:type="gramEnd"/>
      <w:r w:rsidR="009C29F4">
        <w:t xml:space="preserve"> </w:t>
      </w:r>
      <w:r w:rsidR="0096218E">
        <w:t>qu</w:t>
      </w:r>
      <w:r w:rsidR="00DF105C">
        <w:t>’</w:t>
      </w:r>
      <w:r w:rsidR="009C29F4">
        <w:t>il</w:t>
      </w:r>
      <w:r w:rsidR="0096218E">
        <w:t xml:space="preserve"> désigne</w:t>
      </w:r>
      <w:r w:rsidR="009A6F1D">
        <w:t xml:space="preserve">. </w:t>
      </w:r>
    </w:p>
    <w:p w14:paraId="6B374186" w14:textId="543F94D8" w:rsidR="00432DBF" w:rsidRPr="00637E5E" w:rsidRDefault="009C29F4" w:rsidP="009D3A13">
      <w:pPr>
        <w:adjustRightInd w:val="0"/>
        <w:snapToGrid w:val="0"/>
        <w:spacing w:line="240" w:lineRule="auto"/>
        <w:ind w:left="284"/>
        <w:contextualSpacing/>
        <w:jc w:val="both"/>
      </w:pPr>
      <w:r>
        <w:t>2. L</w:t>
      </w:r>
      <w:r w:rsidR="00DF105C">
        <w:t>’</w:t>
      </w:r>
      <w:r w:rsidR="009A6F1D">
        <w:t>opposition classique polysémie / homonymie</w:t>
      </w:r>
      <w:r>
        <w:t xml:space="preserve"> fait nécessairement </w:t>
      </w:r>
      <w:r w:rsidR="009A6F1D">
        <w:t xml:space="preserve">intervenir la notion de référence, ne serait-ce </w:t>
      </w:r>
      <w:r w:rsidR="00A4298C">
        <w:t>que pour définir ce que veut dire</w:t>
      </w:r>
      <w:r w:rsidR="009A6F1D">
        <w:t xml:space="preserve"> « même mot » ou</w:t>
      </w:r>
      <w:r w:rsidR="00A4298C">
        <w:t xml:space="preserve"> </w:t>
      </w:r>
      <w:r w:rsidR="009A6F1D" w:rsidRPr="00637E5E">
        <w:t>« </w:t>
      </w:r>
      <w:r w:rsidR="009A6F1D" w:rsidRPr="00637E5E">
        <w:rPr>
          <w:iCs/>
        </w:rPr>
        <w:t>mot qui a plusieurs sens</w:t>
      </w:r>
      <w:r w:rsidR="009A6F1D" w:rsidRPr="00637E5E">
        <w:t> »</w:t>
      </w:r>
      <w:r w:rsidR="00A4298C" w:rsidRPr="00637E5E">
        <w:t>.</w:t>
      </w:r>
    </w:p>
    <w:p w14:paraId="046E4B01" w14:textId="12879CF0" w:rsidR="00892FD4" w:rsidRDefault="00637E5E" w:rsidP="00DF105C">
      <w:pPr>
        <w:adjustRightInd w:val="0"/>
        <w:snapToGrid w:val="0"/>
        <w:spacing w:line="240" w:lineRule="auto"/>
        <w:ind w:left="284"/>
        <w:contextualSpacing/>
        <w:jc w:val="both"/>
      </w:pPr>
      <w:r>
        <w:t xml:space="preserve">3. </w:t>
      </w:r>
      <w:r w:rsidR="00E94452">
        <w:t>La</w:t>
      </w:r>
      <w:r>
        <w:t xml:space="preserve"> </w:t>
      </w:r>
      <w:r w:rsidR="003E5226">
        <w:t xml:space="preserve">définition classique </w:t>
      </w:r>
      <w:r>
        <w:t>du polysème comme «</w:t>
      </w:r>
      <w:r w:rsidR="003E5226">
        <w:t xml:space="preserve"> mot qui a plusieurs sens</w:t>
      </w:r>
      <w:r>
        <w:t> »</w:t>
      </w:r>
      <w:r w:rsidR="003E5226">
        <w:t xml:space="preserve"> fait intervenir la notion de référent au niveau d</w:t>
      </w:r>
      <w:r>
        <w:t>e son</w:t>
      </w:r>
      <w:r w:rsidR="003E5226">
        <w:t xml:space="preserve"> deuxième constituant (</w:t>
      </w:r>
      <w:r>
        <w:t>« </w:t>
      </w:r>
      <w:r w:rsidR="003E5226">
        <w:t>qui a plusieurs sens</w:t>
      </w:r>
      <w:r>
        <w:t> »</w:t>
      </w:r>
      <w:r w:rsidR="003E5226">
        <w:t>)</w:t>
      </w:r>
      <w:r>
        <w:t>.</w:t>
      </w:r>
      <w:r w:rsidR="003E5226">
        <w:t xml:space="preserve"> </w:t>
      </w:r>
      <w:r>
        <w:t>E</w:t>
      </w:r>
      <w:r w:rsidR="003E5226">
        <w:t>lle oblige à définir non seulement ce qu</w:t>
      </w:r>
      <w:r w:rsidR="00DF105C">
        <w:t>’</w:t>
      </w:r>
      <w:r w:rsidR="003E5226">
        <w:t>on appelle « sens » (là on retrouve l</w:t>
      </w:r>
      <w:r w:rsidR="00DF105C">
        <w:t>’</w:t>
      </w:r>
      <w:r w:rsidR="003E5226">
        <w:t xml:space="preserve">opposition de niveau supérieur </w:t>
      </w:r>
      <w:r w:rsidR="003E5226">
        <w:rPr>
          <w:i/>
          <w:iCs/>
        </w:rPr>
        <w:t>sens et référence</w:t>
      </w:r>
      <w:r w:rsidR="003E5226">
        <w:t xml:space="preserve">), mais </w:t>
      </w:r>
      <w:r>
        <w:t>aussi</w:t>
      </w:r>
      <w:r w:rsidR="003E5226">
        <w:t xml:space="preserve"> ce qu</w:t>
      </w:r>
      <w:r w:rsidR="00DF105C">
        <w:t>’</w:t>
      </w:r>
      <w:r w:rsidR="003E5226">
        <w:t xml:space="preserve">on entend par </w:t>
      </w:r>
      <w:r w:rsidR="003E5226">
        <w:rPr>
          <w:i/>
          <w:iCs/>
        </w:rPr>
        <w:t>pluralité de sens</w:t>
      </w:r>
      <w:r w:rsidR="00CC58EB">
        <w:t xml:space="preserve"> liée à un même mot. </w:t>
      </w:r>
      <w:r w:rsidR="003E5226">
        <w:t xml:space="preserve"> </w:t>
      </w:r>
    </w:p>
    <w:p w14:paraId="1CF0FD03" w14:textId="0DB30D0A" w:rsidR="00BC5213" w:rsidRDefault="00EE5650" w:rsidP="00894AA1">
      <w:pPr>
        <w:adjustRightInd w:val="0"/>
        <w:snapToGrid w:val="0"/>
        <w:spacing w:line="240" w:lineRule="auto"/>
        <w:contextualSpacing/>
        <w:jc w:val="both"/>
      </w:pPr>
      <w:r>
        <w:tab/>
      </w:r>
      <w:r w:rsidR="001331AA">
        <w:t>C</w:t>
      </w:r>
      <w:r w:rsidR="00892FD4">
        <w:t xml:space="preserve">es trois raisons contiennent en germe différentes pistes </w:t>
      </w:r>
      <w:r w:rsidR="00E71636">
        <w:t>qu</w:t>
      </w:r>
      <w:r w:rsidR="00DF105C">
        <w:t>’</w:t>
      </w:r>
      <w:r w:rsidR="00E71636">
        <w:t>on peut</w:t>
      </w:r>
      <w:r w:rsidR="005019AE">
        <w:t xml:space="preserve"> suivre pour aborder la question de la polysémie et de la référence</w:t>
      </w:r>
      <w:r w:rsidR="00613995">
        <w:t>,</w:t>
      </w:r>
      <w:r w:rsidR="005019AE">
        <w:t xml:space="preserve"> soit à</w:t>
      </w:r>
      <w:r w:rsidR="00BC5213">
        <w:t xml:space="preserve"> </w:t>
      </w:r>
      <w:r w:rsidR="001746E1">
        <w:t xml:space="preserve">un niveau </w:t>
      </w:r>
      <w:r w:rsidR="00BC5213">
        <w:t>particulier</w:t>
      </w:r>
      <w:r w:rsidR="005019AE">
        <w:t>, soit à</w:t>
      </w:r>
      <w:r w:rsidR="00BC5213">
        <w:t xml:space="preserve"> un niveau </w:t>
      </w:r>
      <w:r w:rsidR="001746E1">
        <w:t>général</w:t>
      </w:r>
      <w:r w:rsidR="00BC5213">
        <w:t>.</w:t>
      </w:r>
    </w:p>
    <w:p w14:paraId="73D0F1F0" w14:textId="7E9D6AC4" w:rsidR="00757B5B" w:rsidRDefault="00BC5213" w:rsidP="00894AA1">
      <w:pPr>
        <w:adjustRightInd w:val="0"/>
        <w:snapToGrid w:val="0"/>
        <w:spacing w:line="240" w:lineRule="auto"/>
        <w:contextualSpacing/>
        <w:jc w:val="both"/>
      </w:pPr>
      <w:r>
        <w:tab/>
        <w:t xml:space="preserve">Pour ce qui est du niveau particulier, on acceptera toutes les recherches sur des unités lexicales ou grammaticales ou encore sur des expressions </w:t>
      </w:r>
      <w:proofErr w:type="spellStart"/>
      <w:r>
        <w:t>polylexicales</w:t>
      </w:r>
      <w:proofErr w:type="spellEnd"/>
      <w:r>
        <w:t xml:space="preserve"> particulières qui donnent lieu à un phénomène de sens multipl</w:t>
      </w:r>
      <w:r w:rsidR="001B5980">
        <w:t>e. Il s</w:t>
      </w:r>
      <w:r w:rsidR="00DF105C">
        <w:t>’</w:t>
      </w:r>
      <w:r w:rsidR="001B5980">
        <w:t>agira de décrire</w:t>
      </w:r>
      <w:r w:rsidR="00516815">
        <w:t xml:space="preserve"> avec le plus de précision possible</w:t>
      </w:r>
      <w:r w:rsidR="001B5980">
        <w:t xml:space="preserve"> les différentes étapes qui font émerger l</w:t>
      </w:r>
      <w:r w:rsidR="00DF105C">
        <w:t>’</w:t>
      </w:r>
      <w:r w:rsidR="001B5980">
        <w:t>interprétation obtenue au niveau discursif, en montrant comment s</w:t>
      </w:r>
      <w:r w:rsidR="00DF105C">
        <w:t>’</w:t>
      </w:r>
      <w:r w:rsidR="001B5980">
        <w:t>établi</w:t>
      </w:r>
      <w:r w:rsidR="00516815">
        <w:t>t ou ne s</w:t>
      </w:r>
      <w:r w:rsidR="00DF105C">
        <w:t>’</w:t>
      </w:r>
      <w:r w:rsidR="00516815">
        <w:t>établit pas</w:t>
      </w:r>
      <w:r w:rsidR="001B5980">
        <w:t xml:space="preserve"> le lien entre po</w:t>
      </w:r>
      <w:r w:rsidR="005019AE">
        <w:t>l</w:t>
      </w:r>
      <w:r w:rsidR="001B5980">
        <w:t>ysémie et référence. Aussi bien les recherches sur des unités lexicales que celles qui s</w:t>
      </w:r>
      <w:r w:rsidR="00DF105C">
        <w:t>’</w:t>
      </w:r>
      <w:r w:rsidR="001B5980">
        <w:t>occupent d</w:t>
      </w:r>
      <w:r w:rsidR="00DF105C">
        <w:t>’</w:t>
      </w:r>
      <w:r w:rsidR="001B5980">
        <w:t>unités « fonctionnelles »</w:t>
      </w:r>
      <w:r w:rsidR="00A767E6">
        <w:t xml:space="preserve">, </w:t>
      </w:r>
      <w:r w:rsidR="00A767E6" w:rsidRPr="00A767E6">
        <w:rPr>
          <w:i/>
          <w:iCs/>
        </w:rPr>
        <w:t>a priori</w:t>
      </w:r>
      <w:r w:rsidR="00A767E6">
        <w:t xml:space="preserve"> non directement liée</w:t>
      </w:r>
      <w:r w:rsidR="005019AE">
        <w:t>s</w:t>
      </w:r>
      <w:r w:rsidR="00A767E6">
        <w:t xml:space="preserve"> au réel</w:t>
      </w:r>
      <w:r w:rsidR="001B5980">
        <w:t xml:space="preserve"> (morphèmes grammaticaux et autres outils « incolores »)</w:t>
      </w:r>
      <w:r w:rsidR="00A767E6">
        <w:t>,</w:t>
      </w:r>
      <w:r w:rsidR="001B5980">
        <w:t xml:space="preserve"> seront les bienvenues, puisque</w:t>
      </w:r>
      <w:r w:rsidR="00516815">
        <w:t xml:space="preserve"> de</w:t>
      </w:r>
      <w:r w:rsidR="001B5980">
        <w:t xml:space="preserve"> telles études</w:t>
      </w:r>
      <w:r w:rsidR="00516815">
        <w:t>, tout en renforçant ou en infirmant tel ou tel aspect de la conception générale de la polysémie, peuvent aussi mettre en évidence des facettes non encore prises en compte dans la description du phénomène général.</w:t>
      </w:r>
    </w:p>
    <w:p w14:paraId="5B3376F6" w14:textId="4F1CADE6" w:rsidR="00C14501" w:rsidRDefault="00757B5B" w:rsidP="00894AA1">
      <w:pPr>
        <w:adjustRightInd w:val="0"/>
        <w:snapToGrid w:val="0"/>
        <w:spacing w:line="240" w:lineRule="auto"/>
        <w:contextualSpacing/>
        <w:jc w:val="both"/>
      </w:pPr>
      <w:r>
        <w:tab/>
        <w:t>Pour ce qui est du niveau plus général,</w:t>
      </w:r>
      <w:r w:rsidR="00A767E6">
        <w:t xml:space="preserve"> qui touche aussi bien à la définition de la polysémie, qu</w:t>
      </w:r>
      <w:r w:rsidR="00DF105C">
        <w:t>’</w:t>
      </w:r>
      <w:r w:rsidR="00A767E6">
        <w:t>à celle du référent,</w:t>
      </w:r>
      <w:r>
        <w:t xml:space="preserve"> les angles d</w:t>
      </w:r>
      <w:r w:rsidR="00DF105C">
        <w:t>’</w:t>
      </w:r>
      <w:r>
        <w:t xml:space="preserve">attaque sont divers et multiples et peuvent être traités, de manière mixte, à partir de faits </w:t>
      </w:r>
      <w:r w:rsidR="00A1359E">
        <w:t>qui relèvent du niveau particulier</w:t>
      </w:r>
      <w:r w:rsidR="00C14501">
        <w:t> :</w:t>
      </w:r>
    </w:p>
    <w:p w14:paraId="27638912" w14:textId="45B865BB" w:rsidR="001746E1" w:rsidRPr="0072640F" w:rsidRDefault="00BB2D97" w:rsidP="009D3A13">
      <w:pPr>
        <w:adjustRightInd w:val="0"/>
        <w:snapToGrid w:val="0"/>
        <w:spacing w:line="240" w:lineRule="auto"/>
        <w:ind w:left="284"/>
        <w:contextualSpacing/>
        <w:jc w:val="both"/>
      </w:pPr>
      <w:r>
        <w:t xml:space="preserve">1. </w:t>
      </w:r>
      <w:r w:rsidR="0072640F">
        <w:t xml:space="preserve">On peut </w:t>
      </w:r>
      <w:r>
        <w:t xml:space="preserve">opposer </w:t>
      </w:r>
      <w:r w:rsidR="0072640F">
        <w:t xml:space="preserve">la coordination </w:t>
      </w:r>
      <w:r w:rsidR="0072640F">
        <w:rPr>
          <w:i/>
          <w:iCs/>
        </w:rPr>
        <w:t xml:space="preserve">polysémie et référence </w:t>
      </w:r>
      <w:r w:rsidR="0029024F">
        <w:t xml:space="preserve">à la coordination </w:t>
      </w:r>
      <w:r w:rsidR="0029024F">
        <w:rPr>
          <w:i/>
          <w:iCs/>
        </w:rPr>
        <w:t>homonymie</w:t>
      </w:r>
      <w:r w:rsidR="0029024F">
        <w:t xml:space="preserve"> </w:t>
      </w:r>
      <w:r w:rsidR="0029024F">
        <w:rPr>
          <w:i/>
          <w:iCs/>
        </w:rPr>
        <w:t>et référence</w:t>
      </w:r>
      <w:r w:rsidR="0029024F">
        <w:t xml:space="preserve">, </w:t>
      </w:r>
      <w:r>
        <w:t xml:space="preserve">ce </w:t>
      </w:r>
      <w:r w:rsidR="0029024F">
        <w:t>qui n</w:t>
      </w:r>
      <w:r w:rsidR="00DF105C">
        <w:t>’</w:t>
      </w:r>
      <w:r w:rsidR="0029024F">
        <w:t xml:space="preserve">a jamais été fait explicitement et qui est susceptible </w:t>
      </w:r>
      <w:r w:rsidR="0072640F">
        <w:t xml:space="preserve">de jeter </w:t>
      </w:r>
      <w:r w:rsidR="0029024F">
        <w:t>un nouvel éclairage aussi bien sur la notion de polysémie que sur celle d</w:t>
      </w:r>
      <w:r w:rsidR="00DF105C">
        <w:t>’</w:t>
      </w:r>
      <w:r w:rsidR="0029024F">
        <w:t>homonymie.</w:t>
      </w:r>
    </w:p>
    <w:p w14:paraId="78BBEF29" w14:textId="707DEEC4" w:rsidR="0029024F" w:rsidRDefault="00BB2D97" w:rsidP="009D3A13">
      <w:pPr>
        <w:adjustRightInd w:val="0"/>
        <w:snapToGrid w:val="0"/>
        <w:spacing w:line="240" w:lineRule="auto"/>
        <w:ind w:left="284"/>
        <w:contextualSpacing/>
        <w:jc w:val="both"/>
      </w:pPr>
      <w:r>
        <w:t xml:space="preserve">2. </w:t>
      </w:r>
      <w:r w:rsidR="0072640F">
        <w:t>On peut</w:t>
      </w:r>
      <w:r w:rsidR="001746E1">
        <w:t xml:space="preserve"> examin</w:t>
      </w:r>
      <w:r w:rsidR="0072640F">
        <w:t>er</w:t>
      </w:r>
      <w:r w:rsidR="00EE5650">
        <w:t>,</w:t>
      </w:r>
      <w:r w:rsidR="001746E1">
        <w:t xml:space="preserve"> </w:t>
      </w:r>
      <w:r w:rsidR="00EE5650">
        <w:t xml:space="preserve">en relation avec la notion de référence, </w:t>
      </w:r>
      <w:r w:rsidR="001746E1">
        <w:t>différentes</w:t>
      </w:r>
      <w:r w:rsidR="00A824F1">
        <w:t xml:space="preserve"> </w:t>
      </w:r>
      <w:r w:rsidR="001746E1">
        <w:t xml:space="preserve">conceptions avancées ces trente dernières années pour définir ou redéfinir le phénomène de « sens multiple » </w:t>
      </w:r>
      <w:r w:rsidR="0029024F">
        <w:t>qu</w:t>
      </w:r>
      <w:r w:rsidR="00DF105C">
        <w:t>’</w:t>
      </w:r>
      <w:r w:rsidR="0029024F">
        <w:t>est la polysémie. Un tel examen permettrait de voir un peu plus clair</w:t>
      </w:r>
      <w:r w:rsidR="00EE5650">
        <w:t xml:space="preserve"> notamment</w:t>
      </w:r>
      <w:r w:rsidR="0029024F">
        <w:t xml:space="preserve"> </w:t>
      </w:r>
      <w:r w:rsidR="00EE5650">
        <w:t>en ce qui concerne</w:t>
      </w:r>
      <w:r w:rsidR="0029024F">
        <w:t xml:space="preserve"> les recherches actuelles </w:t>
      </w:r>
      <w:r w:rsidR="00EE5650">
        <w:t>en</w:t>
      </w:r>
      <w:r w:rsidR="0029024F">
        <w:t xml:space="preserve"> sémantique </w:t>
      </w:r>
      <w:r w:rsidR="00EE5650">
        <w:t>lexicale</w:t>
      </w:r>
      <w:r w:rsidR="0029024F">
        <w:t xml:space="preserve"> </w:t>
      </w:r>
      <w:r w:rsidR="00EE5650">
        <w:t>qui, pour des raisons diverses, liées surtout aux impératifs d</w:t>
      </w:r>
      <w:r w:rsidR="00DF105C">
        <w:t>’</w:t>
      </w:r>
      <w:r w:rsidR="00EE5650">
        <w:t>une linguistique outillée, n</w:t>
      </w:r>
      <w:r w:rsidR="00DF105C">
        <w:t>’</w:t>
      </w:r>
      <w:r w:rsidR="00EE5650">
        <w:t>éprouvent plus tellement le besoin de s</w:t>
      </w:r>
      <w:r w:rsidR="00DF105C">
        <w:t>’</w:t>
      </w:r>
      <w:r w:rsidR="00EE5650">
        <w:t>appuyer sur une conception claire aussi bien de la notion de polysémie que de celle de référence.</w:t>
      </w:r>
    </w:p>
    <w:p w14:paraId="77684FB5" w14:textId="21F9FF7A" w:rsidR="001746E1" w:rsidRPr="00A824F1" w:rsidRDefault="00A824F1" w:rsidP="009D3A13">
      <w:pPr>
        <w:adjustRightInd w:val="0"/>
        <w:snapToGrid w:val="0"/>
        <w:spacing w:line="240" w:lineRule="auto"/>
        <w:ind w:left="284"/>
        <w:contextualSpacing/>
        <w:jc w:val="both"/>
        <w:rPr>
          <w:i/>
          <w:iCs/>
        </w:rPr>
      </w:pPr>
      <w:r>
        <w:t xml:space="preserve"> </w:t>
      </w:r>
      <w:r w:rsidR="00BB2D97">
        <w:t xml:space="preserve">3. </w:t>
      </w:r>
      <w:r w:rsidR="0072640F">
        <w:t>O</w:t>
      </w:r>
      <w:r w:rsidR="001746E1">
        <w:t xml:space="preserve">n </w:t>
      </w:r>
      <w:r w:rsidR="0072640F">
        <w:t xml:space="preserve">peut </w:t>
      </w:r>
      <w:r w:rsidR="001746E1">
        <w:t>promouv</w:t>
      </w:r>
      <w:r w:rsidR="0072640F">
        <w:t>oir</w:t>
      </w:r>
      <w:r w:rsidR="001746E1">
        <w:t xml:space="preserve"> et défend</w:t>
      </w:r>
      <w:r w:rsidR="0072640F">
        <w:t>re</w:t>
      </w:r>
      <w:r>
        <w:t>, arguments à l</w:t>
      </w:r>
      <w:r w:rsidR="00DF105C">
        <w:t>’</w:t>
      </w:r>
      <w:r>
        <w:t xml:space="preserve">appui, </w:t>
      </w:r>
      <w:r w:rsidR="001746E1">
        <w:t>une théorie générale</w:t>
      </w:r>
      <w:r w:rsidR="0072640F">
        <w:t>,</w:t>
      </w:r>
      <w:r w:rsidR="001746E1">
        <w:t xml:space="preserve"> </w:t>
      </w:r>
      <w:r w:rsidR="0072640F">
        <w:t>nouvelle ou non,</w:t>
      </w:r>
      <w:r w:rsidR="001746E1">
        <w:t xml:space="preserve"> de la polysémie</w:t>
      </w:r>
      <w:r>
        <w:t xml:space="preserve"> réservant une place à la référence, qui est à même de surmonter les défauts et imprécisions des conceptions </w:t>
      </w:r>
      <w:r w:rsidR="0072640F">
        <w:t>concurrentes</w:t>
      </w:r>
      <w:r>
        <w:t>.</w:t>
      </w:r>
    </w:p>
    <w:p w14:paraId="49006786" w14:textId="289A091C" w:rsidR="001746E1" w:rsidRDefault="00BB2D97" w:rsidP="009D3A13">
      <w:pPr>
        <w:adjustRightInd w:val="0"/>
        <w:snapToGrid w:val="0"/>
        <w:spacing w:line="240" w:lineRule="auto"/>
        <w:ind w:left="284"/>
        <w:contextualSpacing/>
        <w:jc w:val="both"/>
      </w:pPr>
      <w:r>
        <w:t xml:space="preserve">4. </w:t>
      </w:r>
      <w:r w:rsidR="0072640F">
        <w:t>On peut évaluer</w:t>
      </w:r>
      <w:r w:rsidR="001746E1">
        <w:t xml:space="preserve"> le bien fondé des théories « </w:t>
      </w:r>
      <w:proofErr w:type="spellStart"/>
      <w:r w:rsidR="001746E1">
        <w:t>constructionnalistes</w:t>
      </w:r>
      <w:proofErr w:type="spellEnd"/>
      <w:r w:rsidR="001746E1">
        <w:t xml:space="preserve"> » qui considèrent </w:t>
      </w:r>
      <w:r w:rsidR="00A824F1">
        <w:t>que la polysémie n</w:t>
      </w:r>
      <w:r w:rsidR="00DF105C">
        <w:t>’</w:t>
      </w:r>
      <w:r w:rsidR="00A824F1">
        <w:t>est qu</w:t>
      </w:r>
      <w:r w:rsidR="00DF105C">
        <w:t>’</w:t>
      </w:r>
      <w:r w:rsidR="001746E1">
        <w:t xml:space="preserve">un </w:t>
      </w:r>
      <w:r w:rsidR="001746E1" w:rsidRPr="00A824F1">
        <w:rPr>
          <w:i/>
          <w:iCs/>
        </w:rPr>
        <w:t>artefact</w:t>
      </w:r>
      <w:r w:rsidR="001746E1">
        <w:t xml:space="preserve"> de linguistes</w:t>
      </w:r>
      <w:r w:rsidR="002C4BF1">
        <w:t xml:space="preserve">. </w:t>
      </w:r>
    </w:p>
    <w:p w14:paraId="3EBCE0CD" w14:textId="433EAF94" w:rsidR="00156331" w:rsidRDefault="00BB2D97" w:rsidP="009D3A13">
      <w:pPr>
        <w:adjustRightInd w:val="0"/>
        <w:snapToGrid w:val="0"/>
        <w:spacing w:line="240" w:lineRule="auto"/>
        <w:ind w:left="284"/>
        <w:contextualSpacing/>
        <w:jc w:val="both"/>
      </w:pPr>
      <w:r>
        <w:t xml:space="preserve">5. </w:t>
      </w:r>
      <w:r w:rsidR="0072640F">
        <w:t>Il ne serait pas inutile, étant donné la place centrale qu</w:t>
      </w:r>
      <w:r w:rsidR="00DF105C">
        <w:t>’</w:t>
      </w:r>
      <w:r w:rsidR="0072640F">
        <w:t xml:space="preserve">occupe la notion de référence dans </w:t>
      </w:r>
      <w:r w:rsidR="003533D7">
        <w:t>cette opposition,</w:t>
      </w:r>
      <w:r w:rsidR="0072640F">
        <w:t xml:space="preserve"> de faire le point sur </w:t>
      </w:r>
      <w:r w:rsidR="003533D7">
        <w:t>ce qui sépare</w:t>
      </w:r>
      <w:r w:rsidR="0072640F">
        <w:t xml:space="preserve"> les faits de polysémie grammatica</w:t>
      </w:r>
      <w:r w:rsidR="003533D7">
        <w:t>le</w:t>
      </w:r>
      <w:r w:rsidR="0072640F">
        <w:t xml:space="preserve"> </w:t>
      </w:r>
      <w:r w:rsidR="003533D7">
        <w:t>des faits</w:t>
      </w:r>
      <w:r w:rsidR="0072640F">
        <w:t xml:space="preserve"> de polysémie lexicale</w:t>
      </w:r>
      <w:r w:rsidR="003533D7">
        <w:t>.</w:t>
      </w:r>
      <w:r w:rsidR="0072640F">
        <w:t xml:space="preserve"> </w:t>
      </w:r>
    </w:p>
    <w:p w14:paraId="7DCD606A" w14:textId="7A6A3B80" w:rsidR="001746E1" w:rsidRPr="003533D7" w:rsidRDefault="00BB2D97" w:rsidP="009D3A13">
      <w:pPr>
        <w:adjustRightInd w:val="0"/>
        <w:snapToGrid w:val="0"/>
        <w:spacing w:line="240" w:lineRule="auto"/>
        <w:ind w:left="284"/>
        <w:contextualSpacing/>
        <w:jc w:val="both"/>
      </w:pPr>
      <w:r>
        <w:t xml:space="preserve">6. </w:t>
      </w:r>
      <w:r w:rsidR="001746E1">
        <w:t xml:space="preserve"> </w:t>
      </w:r>
      <w:r w:rsidR="003533D7">
        <w:t>On peut entreprendre</w:t>
      </w:r>
      <w:r w:rsidR="002C4BF1">
        <w:t xml:space="preserve"> une recherche critér</w:t>
      </w:r>
      <w:r>
        <w:t>iée</w:t>
      </w:r>
      <w:r w:rsidR="002C4BF1">
        <w:t>, générale ou particulière, sur les faits langagiers</w:t>
      </w:r>
      <w:r w:rsidR="00156331">
        <w:t xml:space="preserve"> ou tests</w:t>
      </w:r>
      <w:r w:rsidR="002C4BF1">
        <w:t xml:space="preserve"> formels ou sémantiques</w:t>
      </w:r>
      <w:r w:rsidR="003533D7">
        <w:t xml:space="preserve">, </w:t>
      </w:r>
      <w:r w:rsidR="002C4BF1">
        <w:t xml:space="preserve">qui permettent de mettre en évidence </w:t>
      </w:r>
      <w:r w:rsidR="00156331">
        <w:t>s</w:t>
      </w:r>
      <w:r w:rsidR="00DF105C">
        <w:t>’</w:t>
      </w:r>
      <w:r w:rsidR="00156331">
        <w:t>il</w:t>
      </w:r>
      <w:r w:rsidR="002C4BF1">
        <w:t xml:space="preserve"> y a </w:t>
      </w:r>
      <w:r w:rsidR="002C4BF1">
        <w:lastRenderedPageBreak/>
        <w:t>pluralité de référents</w:t>
      </w:r>
      <w:r w:rsidR="00156331">
        <w:t xml:space="preserve"> ou non</w:t>
      </w:r>
      <w:r w:rsidR="002C4BF1">
        <w:t xml:space="preserve"> et</w:t>
      </w:r>
      <w:r w:rsidR="00156331">
        <w:t xml:space="preserve">, </w:t>
      </w:r>
      <w:r w:rsidR="002C4BF1">
        <w:t xml:space="preserve">quand </w:t>
      </w:r>
      <w:r w:rsidR="00156331">
        <w:t>il y a pluralité de référents, s</w:t>
      </w:r>
      <w:r w:rsidR="00DF105C">
        <w:t>’</w:t>
      </w:r>
      <w:r w:rsidR="00156331">
        <w:t>il y a</w:t>
      </w:r>
      <w:r w:rsidR="002C4BF1">
        <w:t xml:space="preserve"> pluralité de sens</w:t>
      </w:r>
      <w:r w:rsidR="00156331">
        <w:t xml:space="preserve"> ou non</w:t>
      </w:r>
      <w:r w:rsidR="002C4BF1">
        <w:t xml:space="preserve">. </w:t>
      </w:r>
      <w:r w:rsidR="003533D7">
        <w:t>T</w:t>
      </w:r>
      <w:r w:rsidR="00156331">
        <w:t xml:space="preserve">oute recherche sur la « variabilité » interprétative </w:t>
      </w:r>
      <w:r w:rsidR="003533D7">
        <w:t xml:space="preserve">ne peut être que profitable à la problématique </w:t>
      </w:r>
      <w:r w:rsidR="003533D7">
        <w:rPr>
          <w:i/>
          <w:iCs/>
        </w:rPr>
        <w:t>polysémie et référence</w:t>
      </w:r>
      <w:r w:rsidR="003533D7">
        <w:t xml:space="preserve">. </w:t>
      </w:r>
    </w:p>
    <w:p w14:paraId="45E094B2" w14:textId="57C35F7A" w:rsidR="00C54F37" w:rsidRDefault="00BB2D97" w:rsidP="009D3A13">
      <w:pPr>
        <w:adjustRightInd w:val="0"/>
        <w:snapToGrid w:val="0"/>
        <w:spacing w:line="240" w:lineRule="auto"/>
        <w:ind w:left="284"/>
        <w:contextualSpacing/>
        <w:jc w:val="both"/>
      </w:pPr>
      <w:r>
        <w:t xml:space="preserve">7. </w:t>
      </w:r>
      <w:r w:rsidR="002B5BF5">
        <w:t>Il serait utile</w:t>
      </w:r>
      <w:r w:rsidR="001E615F">
        <w:t xml:space="preserve"> </w:t>
      </w:r>
      <w:r>
        <w:t xml:space="preserve">aussi </w:t>
      </w:r>
      <w:r w:rsidR="002B5BF5">
        <w:t>d</w:t>
      </w:r>
      <w:r w:rsidR="00DF105C">
        <w:t>’</w:t>
      </w:r>
      <w:r w:rsidR="002B5BF5">
        <w:t xml:space="preserve">examiner </w:t>
      </w:r>
      <w:r w:rsidR="001E615F">
        <w:t>la validité des conceptions non lexicales de la polysémie, puisque l</w:t>
      </w:r>
      <w:r w:rsidR="00DF105C">
        <w:t>’</w:t>
      </w:r>
      <w:r w:rsidR="001E615F">
        <w:t>abandon du lexème comme lieu de la polysémie a une répercussion sur le plan de la référence. Qu</w:t>
      </w:r>
      <w:r w:rsidR="00DF105C">
        <w:t>’</w:t>
      </w:r>
      <w:r w:rsidR="001E615F">
        <w:t xml:space="preserve">en est-il réellement des </w:t>
      </w:r>
      <w:r w:rsidR="00DA25F3">
        <w:t>positions</w:t>
      </w:r>
      <w:r w:rsidR="001E615F">
        <w:t xml:space="preserve"> polysémiques non </w:t>
      </w:r>
      <w:proofErr w:type="spellStart"/>
      <w:r w:rsidR="001E615F">
        <w:t>lexicalistes</w:t>
      </w:r>
      <w:proofErr w:type="spellEnd"/>
      <w:r w:rsidR="001E615F">
        <w:t xml:space="preserve"> comme </w:t>
      </w:r>
      <w:r w:rsidR="00DA25F3">
        <w:t>la conception</w:t>
      </w:r>
      <w:r w:rsidR="001E615F">
        <w:t xml:space="preserve"> des </w:t>
      </w:r>
      <w:r w:rsidR="001E615F" w:rsidRPr="001E615F">
        <w:rPr>
          <w:i/>
          <w:iCs/>
        </w:rPr>
        <w:t>polysémies systématiques</w:t>
      </w:r>
      <w:r w:rsidR="001E615F" w:rsidRPr="001E615F">
        <w:t xml:space="preserve"> </w:t>
      </w:r>
      <w:r w:rsidR="0078554A">
        <w:t xml:space="preserve">de </w:t>
      </w:r>
      <w:proofErr w:type="spellStart"/>
      <w:r w:rsidR="001E615F" w:rsidRPr="001E615F">
        <w:t>Nunberg</w:t>
      </w:r>
      <w:proofErr w:type="spellEnd"/>
      <w:r w:rsidR="001E615F" w:rsidRPr="001E615F">
        <w:t xml:space="preserve"> </w:t>
      </w:r>
      <w:r w:rsidR="0078554A">
        <w:t>(</w:t>
      </w:r>
      <w:r w:rsidR="001E615F" w:rsidRPr="001E615F">
        <w:t>1995</w:t>
      </w:r>
      <w:r w:rsidR="0078554A">
        <w:t>)</w:t>
      </w:r>
      <w:r w:rsidR="001E615F" w:rsidRPr="001E615F">
        <w:t xml:space="preserve"> et </w:t>
      </w:r>
      <w:proofErr w:type="spellStart"/>
      <w:r w:rsidR="001E615F" w:rsidRPr="001E615F">
        <w:t>Nunberg</w:t>
      </w:r>
      <w:proofErr w:type="spellEnd"/>
      <w:r w:rsidR="001E615F" w:rsidRPr="001E615F">
        <w:t xml:space="preserve"> et </w:t>
      </w:r>
      <w:proofErr w:type="spellStart"/>
      <w:r w:rsidR="001E615F" w:rsidRPr="001E615F">
        <w:t>Zaenen</w:t>
      </w:r>
      <w:proofErr w:type="spellEnd"/>
      <w:r w:rsidR="0078554A">
        <w:t xml:space="preserve"> (</w:t>
      </w:r>
      <w:r w:rsidR="001E615F" w:rsidRPr="001E615F">
        <w:t>1997)</w:t>
      </w:r>
      <w:r w:rsidR="001E615F">
        <w:t>,</w:t>
      </w:r>
      <w:r w:rsidR="001E615F" w:rsidRPr="001E615F">
        <w:t xml:space="preserve"> </w:t>
      </w:r>
      <w:r w:rsidR="00DA25F3">
        <w:t xml:space="preserve">celle des </w:t>
      </w:r>
      <w:r w:rsidR="00DA25F3">
        <w:rPr>
          <w:i/>
          <w:iCs/>
        </w:rPr>
        <w:t xml:space="preserve">polysémies </w:t>
      </w:r>
      <w:r w:rsidR="001E615F" w:rsidRPr="001E615F">
        <w:rPr>
          <w:i/>
          <w:iCs/>
        </w:rPr>
        <w:t>régulières</w:t>
      </w:r>
      <w:r w:rsidR="001E615F" w:rsidRPr="001E615F">
        <w:t xml:space="preserve"> </w:t>
      </w:r>
      <w:r w:rsidR="0078554A">
        <w:t>d</w:t>
      </w:r>
      <w:r w:rsidR="00DF105C">
        <w:t>’</w:t>
      </w:r>
      <w:proofErr w:type="spellStart"/>
      <w:r w:rsidR="001E615F" w:rsidRPr="001E615F">
        <w:t>Apresjan</w:t>
      </w:r>
      <w:proofErr w:type="spellEnd"/>
      <w:r w:rsidR="0078554A">
        <w:t xml:space="preserve"> (</w:t>
      </w:r>
      <w:r w:rsidR="001E615F" w:rsidRPr="001E615F">
        <w:t>2000)</w:t>
      </w:r>
      <w:r w:rsidR="00DA25F3">
        <w:t>, celle de la</w:t>
      </w:r>
      <w:r w:rsidR="001E615F" w:rsidRPr="001E615F">
        <w:t xml:space="preserve"> </w:t>
      </w:r>
      <w:r w:rsidR="001E615F" w:rsidRPr="001E615F">
        <w:rPr>
          <w:i/>
          <w:iCs/>
        </w:rPr>
        <w:t xml:space="preserve">polysémie logique </w:t>
      </w:r>
      <w:r w:rsidR="0078554A">
        <w:t xml:space="preserve">de </w:t>
      </w:r>
      <w:proofErr w:type="spellStart"/>
      <w:r w:rsidR="001E615F" w:rsidRPr="001E615F">
        <w:t>Pustejovsky</w:t>
      </w:r>
      <w:proofErr w:type="spellEnd"/>
      <w:r w:rsidR="0078554A">
        <w:t xml:space="preserve"> (</w:t>
      </w:r>
      <w:r w:rsidR="001E615F" w:rsidRPr="001E615F">
        <w:t xml:space="preserve">1995) ou encore </w:t>
      </w:r>
      <w:r w:rsidR="00DA25F3">
        <w:t>celle d</w:t>
      </w:r>
      <w:r w:rsidR="001E615F" w:rsidRPr="001E615F">
        <w:t xml:space="preserve">es </w:t>
      </w:r>
      <w:r w:rsidR="001E615F" w:rsidRPr="001E615F">
        <w:rPr>
          <w:i/>
          <w:iCs/>
        </w:rPr>
        <w:t xml:space="preserve">métaphores conceptuelles </w:t>
      </w:r>
      <w:r w:rsidR="0078554A">
        <w:t xml:space="preserve">de </w:t>
      </w:r>
      <w:proofErr w:type="spellStart"/>
      <w:r w:rsidR="001E615F" w:rsidRPr="001E615F">
        <w:t>Lakoff</w:t>
      </w:r>
      <w:proofErr w:type="spellEnd"/>
      <w:r w:rsidR="001E615F" w:rsidRPr="001E615F">
        <w:t xml:space="preserve"> et Johnson</w:t>
      </w:r>
      <w:r w:rsidR="0078554A">
        <w:t xml:space="preserve"> (</w:t>
      </w:r>
      <w:r w:rsidR="001E615F" w:rsidRPr="001E615F">
        <w:t>1985)</w:t>
      </w:r>
      <w:r w:rsidR="001E615F">
        <w:t> ?</w:t>
      </w:r>
      <w:r w:rsidR="00DA25F3">
        <w:t xml:space="preserve"> </w:t>
      </w:r>
    </w:p>
    <w:p w14:paraId="482C86BD" w14:textId="058B9DA8" w:rsidR="00E24142" w:rsidRDefault="00BB2D97" w:rsidP="009D3A13">
      <w:pPr>
        <w:adjustRightInd w:val="0"/>
        <w:spacing w:line="240" w:lineRule="auto"/>
        <w:ind w:left="284"/>
        <w:contextualSpacing/>
        <w:jc w:val="both"/>
      </w:pPr>
      <w:r>
        <w:t xml:space="preserve">8. </w:t>
      </w:r>
      <w:r w:rsidR="00D15552">
        <w:t>Il est enfin une dimension classificatoire que l</w:t>
      </w:r>
      <w:r w:rsidR="00DF105C">
        <w:t>’</w:t>
      </w:r>
      <w:r w:rsidR="00D15552">
        <w:t xml:space="preserve">on peut arpenter, </w:t>
      </w:r>
      <w:r>
        <w:t xml:space="preserve">et </w:t>
      </w:r>
      <w:r w:rsidR="00D15552">
        <w:t xml:space="preserve">qui a donné lieu à de nombreux travaux, </w:t>
      </w:r>
      <w:r>
        <w:t xml:space="preserve">à savoir </w:t>
      </w:r>
      <w:r w:rsidR="00D15552">
        <w:t>l</w:t>
      </w:r>
      <w:r w:rsidR="00DF105C">
        <w:t>’</w:t>
      </w:r>
      <w:r w:rsidR="00D15552">
        <w:t>architecture interne d</w:t>
      </w:r>
      <w:r w:rsidR="00DF105C">
        <w:t>’</w:t>
      </w:r>
      <w:r w:rsidR="00D15552">
        <w:t>un polysème. Quelles sont les relations de sens à l</w:t>
      </w:r>
      <w:r w:rsidR="00DF105C">
        <w:t>’</w:t>
      </w:r>
      <w:r w:rsidR="00D15552">
        <w:t>intérieur d</w:t>
      </w:r>
      <w:r w:rsidR="00DF105C">
        <w:t>’</w:t>
      </w:r>
      <w:r w:rsidR="00D15552">
        <w:t xml:space="preserve">une polysémie ? Ont-elles leur source dans une organisation référentielle ? </w:t>
      </w:r>
    </w:p>
    <w:p w14:paraId="1849C024" w14:textId="77777777" w:rsidR="00E24142" w:rsidRDefault="00E24142" w:rsidP="00CC4A89">
      <w:pPr>
        <w:adjustRightInd w:val="0"/>
        <w:spacing w:line="240" w:lineRule="auto"/>
        <w:contextualSpacing/>
        <w:jc w:val="both"/>
      </w:pPr>
    </w:p>
    <w:p w14:paraId="5A1168D6" w14:textId="5B73383B" w:rsidR="00CC4A89" w:rsidRPr="00662E50" w:rsidRDefault="00CC4A89" w:rsidP="00CC4A89">
      <w:pPr>
        <w:adjustRightInd w:val="0"/>
        <w:snapToGrid w:val="0"/>
        <w:spacing w:after="0" w:line="240" w:lineRule="auto"/>
        <w:jc w:val="both"/>
        <w:rPr>
          <w:b/>
          <w:bCs/>
        </w:rPr>
      </w:pPr>
      <w:r w:rsidRPr="00662E50">
        <w:rPr>
          <w:b/>
          <w:bCs/>
        </w:rPr>
        <w:t>Eléments de bibliographie</w:t>
      </w:r>
    </w:p>
    <w:p w14:paraId="4F19289F" w14:textId="6E4117CF" w:rsidR="00847156" w:rsidRPr="009143F0" w:rsidRDefault="00847156" w:rsidP="00F61C93">
      <w:pPr>
        <w:adjustRightInd w:val="0"/>
        <w:snapToGrid w:val="0"/>
        <w:spacing w:after="0" w:line="240" w:lineRule="auto"/>
        <w:ind w:left="567" w:hanging="567"/>
        <w:contextualSpacing/>
        <w:jc w:val="both"/>
        <w:rPr>
          <w:rFonts w:ascii="Times" w:hAnsi="Times" w:cs="Times New Roman (Corps CS)"/>
          <w:sz w:val="24"/>
          <w:lang w:val="en-GB"/>
        </w:rPr>
      </w:pPr>
      <w:proofErr w:type="spellStart"/>
      <w:r w:rsidRPr="009143F0">
        <w:rPr>
          <w:rFonts w:ascii="Times" w:hAnsi="Times" w:cs="Times New Roman (Corps CS)"/>
          <w:sz w:val="24"/>
          <w:lang w:val="en-GB"/>
        </w:rPr>
        <w:t>Apresjan</w:t>
      </w:r>
      <w:proofErr w:type="spellEnd"/>
      <w:r w:rsidRPr="009143F0">
        <w:rPr>
          <w:rFonts w:ascii="Times" w:hAnsi="Times" w:cs="Times New Roman (Corps CS)"/>
          <w:sz w:val="24"/>
          <w:lang w:val="en-GB"/>
        </w:rPr>
        <w:t xml:space="preserve">, J., 1992, </w:t>
      </w:r>
      <w:r w:rsidRPr="009143F0">
        <w:rPr>
          <w:rFonts w:ascii="Times" w:hAnsi="Times" w:cs="Times New Roman (Corps CS)"/>
          <w:i/>
          <w:sz w:val="24"/>
          <w:lang w:val="en-GB"/>
        </w:rPr>
        <w:t>Lexical Semantics</w:t>
      </w:r>
      <w:r w:rsidRPr="009143F0">
        <w:rPr>
          <w:rFonts w:ascii="Times" w:hAnsi="Times" w:cs="Times New Roman (Corps CS)"/>
          <w:sz w:val="24"/>
          <w:lang w:val="en-GB"/>
        </w:rPr>
        <w:t xml:space="preserve">, Ann Arbor, </w:t>
      </w:r>
      <w:proofErr w:type="spellStart"/>
      <w:r w:rsidRPr="009143F0">
        <w:rPr>
          <w:rFonts w:ascii="Times" w:hAnsi="Times" w:cs="Times New Roman (Corps CS)"/>
          <w:sz w:val="24"/>
          <w:lang w:val="en-GB"/>
        </w:rPr>
        <w:t>Karoma</w:t>
      </w:r>
      <w:proofErr w:type="spellEnd"/>
      <w:r w:rsidRPr="009143F0">
        <w:rPr>
          <w:rFonts w:ascii="Times" w:hAnsi="Times" w:cs="Times New Roman (Corps CS)"/>
          <w:sz w:val="24"/>
          <w:lang w:val="en-GB"/>
        </w:rPr>
        <w:t xml:space="preserve"> Publisher.</w:t>
      </w:r>
    </w:p>
    <w:p w14:paraId="2D31D9F8" w14:textId="523B5204" w:rsidR="00847156" w:rsidRPr="009143F0" w:rsidRDefault="00847156" w:rsidP="00F61C93">
      <w:pPr>
        <w:adjustRightInd w:val="0"/>
        <w:snapToGrid w:val="0"/>
        <w:spacing w:after="0" w:line="240" w:lineRule="auto"/>
        <w:ind w:left="567" w:hanging="567"/>
        <w:contextualSpacing/>
        <w:jc w:val="both"/>
        <w:rPr>
          <w:rFonts w:ascii="Times" w:hAnsi="Times" w:cs="Times New Roman (Corps CS)"/>
          <w:sz w:val="24"/>
          <w:lang w:val="en-GB"/>
        </w:rPr>
      </w:pPr>
      <w:proofErr w:type="spellStart"/>
      <w:r w:rsidRPr="009143F0">
        <w:rPr>
          <w:rFonts w:ascii="Times" w:hAnsi="Times" w:cs="Times New Roman (Corps CS)"/>
          <w:sz w:val="24"/>
          <w:lang w:val="en-GB"/>
        </w:rPr>
        <w:t>Apresjan</w:t>
      </w:r>
      <w:proofErr w:type="spellEnd"/>
      <w:r w:rsidRPr="009143F0">
        <w:rPr>
          <w:rFonts w:ascii="Times" w:hAnsi="Times" w:cs="Times New Roman (Corps CS)"/>
          <w:sz w:val="24"/>
          <w:lang w:val="en-GB"/>
        </w:rPr>
        <w:t xml:space="preserve">, J., 2000, </w:t>
      </w:r>
      <w:r w:rsidRPr="009143F0">
        <w:rPr>
          <w:rFonts w:ascii="Times" w:hAnsi="Times" w:cs="Times New Roman (Corps CS)"/>
          <w:i/>
          <w:sz w:val="24"/>
          <w:lang w:val="en-GB"/>
        </w:rPr>
        <w:t>Systematic lexicography</w:t>
      </w:r>
      <w:r w:rsidRPr="009143F0">
        <w:rPr>
          <w:rFonts w:ascii="Times" w:hAnsi="Times" w:cs="Times New Roman (Corps CS)"/>
          <w:sz w:val="24"/>
          <w:u w:val="single"/>
          <w:lang w:val="en-GB"/>
        </w:rPr>
        <w:t>,</w:t>
      </w:r>
      <w:r w:rsidRPr="009143F0">
        <w:rPr>
          <w:rFonts w:ascii="Times" w:hAnsi="Times" w:cs="Times New Roman (Corps CS)"/>
          <w:sz w:val="24"/>
          <w:lang w:val="en-GB"/>
        </w:rPr>
        <w:t xml:space="preserve"> Oxford, Oxford University</w:t>
      </w:r>
    </w:p>
    <w:p w14:paraId="7A2D9A4E" w14:textId="48C639FF" w:rsidR="00BA1181" w:rsidRDefault="00BA1181" w:rsidP="00F61C93">
      <w:pPr>
        <w:adjustRightInd w:val="0"/>
        <w:snapToGrid w:val="0"/>
        <w:spacing w:after="0" w:line="240" w:lineRule="auto"/>
        <w:ind w:left="567" w:hanging="567"/>
        <w:contextualSpacing/>
        <w:jc w:val="both"/>
        <w:rPr>
          <w:rFonts w:ascii="Times" w:hAnsi="Times" w:cs="Times New Roman (Corps CS)"/>
          <w:sz w:val="24"/>
        </w:rPr>
      </w:pPr>
      <w:r w:rsidRPr="00662E50">
        <w:rPr>
          <w:rFonts w:ascii="Times" w:hAnsi="Times" w:cs="Times New Roman (Corps CS)"/>
          <w:sz w:val="24"/>
        </w:rPr>
        <w:t xml:space="preserve">Barque, L., 2008, </w:t>
      </w:r>
      <w:r w:rsidRPr="00662E50">
        <w:rPr>
          <w:rFonts w:ascii="Times" w:hAnsi="Times" w:cs="Times New Roman (Corps CS)"/>
          <w:i/>
          <w:sz w:val="24"/>
        </w:rPr>
        <w:t>Description et formalisation de la polysémie régulière du français</w:t>
      </w:r>
      <w:r w:rsidRPr="00662E50">
        <w:rPr>
          <w:rFonts w:ascii="Times" w:hAnsi="Times" w:cs="Times New Roman (Corps CS)"/>
          <w:sz w:val="24"/>
        </w:rPr>
        <w:t>, Thèse de Doctorat, Université de Paris</w:t>
      </w:r>
      <w:r w:rsidR="008674A7">
        <w:rPr>
          <w:rFonts w:ascii="Times" w:hAnsi="Times" w:cs="Times New Roman (Corps CS)"/>
          <w:sz w:val="24"/>
        </w:rPr>
        <w:t xml:space="preserve"> </w:t>
      </w:r>
      <w:r w:rsidRPr="00662E50">
        <w:rPr>
          <w:rFonts w:ascii="Times" w:hAnsi="Times" w:cs="Times New Roman (Corps CS)"/>
          <w:sz w:val="24"/>
        </w:rPr>
        <w:t>X.</w:t>
      </w:r>
    </w:p>
    <w:p w14:paraId="22B6E252" w14:textId="77ABBD9B" w:rsidR="008674A7" w:rsidRPr="008674A7" w:rsidRDefault="008674A7" w:rsidP="00F61C93">
      <w:pPr>
        <w:adjustRightInd w:val="0"/>
        <w:snapToGrid w:val="0"/>
        <w:spacing w:after="0" w:line="240" w:lineRule="auto"/>
        <w:ind w:left="567" w:hanging="567"/>
        <w:contextualSpacing/>
        <w:jc w:val="both"/>
        <w:rPr>
          <w:rFonts w:ascii="Times" w:hAnsi="Times" w:cs="Times New Roman (Corps CS)"/>
          <w:sz w:val="24"/>
        </w:rPr>
      </w:pPr>
      <w:r w:rsidRPr="008674A7">
        <w:rPr>
          <w:rFonts w:ascii="Times" w:hAnsi="Times" w:cs="Times New Roman (Corps CS)"/>
          <w:sz w:val="24"/>
        </w:rPr>
        <w:t xml:space="preserve">Bréal, M., 1897, </w:t>
      </w:r>
      <w:r w:rsidRPr="008674A7">
        <w:rPr>
          <w:rFonts w:ascii="Times" w:hAnsi="Times" w:cs="Times New Roman (Corps CS)"/>
          <w:i/>
          <w:sz w:val="24"/>
        </w:rPr>
        <w:t>Essai de sémantique</w:t>
      </w:r>
      <w:r w:rsidRPr="008674A7">
        <w:rPr>
          <w:rFonts w:ascii="Times" w:hAnsi="Times" w:cs="Times New Roman (Corps CS)"/>
          <w:sz w:val="24"/>
        </w:rPr>
        <w:t>, Paris, Hachette.</w:t>
      </w:r>
    </w:p>
    <w:p w14:paraId="1787272B" w14:textId="1295D893" w:rsidR="00CC4A89" w:rsidRPr="009143F0" w:rsidRDefault="00CC4A89" w:rsidP="00F61C93">
      <w:pPr>
        <w:adjustRightInd w:val="0"/>
        <w:snapToGrid w:val="0"/>
        <w:spacing w:after="0" w:line="240" w:lineRule="auto"/>
        <w:ind w:left="567" w:hanging="567"/>
        <w:contextualSpacing/>
        <w:jc w:val="both"/>
        <w:rPr>
          <w:rFonts w:ascii="Times" w:hAnsi="Times" w:cs="Times New Roman (Corps CS)"/>
          <w:sz w:val="24"/>
        </w:rPr>
      </w:pPr>
      <w:proofErr w:type="spellStart"/>
      <w:r w:rsidRPr="009143F0">
        <w:rPr>
          <w:rFonts w:ascii="Times" w:hAnsi="Times" w:cs="Times New Roman (Corps CS)"/>
          <w:sz w:val="24"/>
        </w:rPr>
        <w:t>Cadiot</w:t>
      </w:r>
      <w:proofErr w:type="spellEnd"/>
      <w:r w:rsidRPr="009143F0">
        <w:rPr>
          <w:rFonts w:ascii="Times" w:hAnsi="Times" w:cs="Times New Roman (Corps CS)"/>
          <w:sz w:val="24"/>
        </w:rPr>
        <w:t>, P. et Habert, B.</w:t>
      </w:r>
      <w:r w:rsidR="00223B64" w:rsidRPr="009143F0">
        <w:rPr>
          <w:rFonts w:ascii="Times" w:hAnsi="Times" w:cs="Times New Roman (Corps CS)"/>
          <w:sz w:val="24"/>
        </w:rPr>
        <w:t xml:space="preserve"> (</w:t>
      </w:r>
      <w:proofErr w:type="spellStart"/>
      <w:r w:rsidR="00223B64" w:rsidRPr="009143F0">
        <w:rPr>
          <w:rFonts w:ascii="Times" w:hAnsi="Times" w:cs="Times New Roman (Corps CS)"/>
          <w:sz w:val="24"/>
        </w:rPr>
        <w:t>éds</w:t>
      </w:r>
      <w:proofErr w:type="spellEnd"/>
      <w:r w:rsidR="00223B64" w:rsidRPr="009143F0">
        <w:rPr>
          <w:rFonts w:ascii="Times" w:hAnsi="Times" w:cs="Times New Roman (Corps CS)"/>
          <w:sz w:val="24"/>
        </w:rPr>
        <w:t>)</w:t>
      </w:r>
      <w:r w:rsidRPr="009143F0">
        <w:rPr>
          <w:rFonts w:ascii="Times" w:hAnsi="Times" w:cs="Times New Roman (Corps CS)"/>
          <w:sz w:val="24"/>
        </w:rPr>
        <w:t xml:space="preserve">, 1997, </w:t>
      </w:r>
      <w:r w:rsidRPr="00656931">
        <w:rPr>
          <w:rFonts w:ascii="Times" w:hAnsi="Times" w:cs="Times New Roman (Corps CS)"/>
          <w:i/>
          <w:iCs/>
          <w:sz w:val="24"/>
        </w:rPr>
        <w:t>Aux sources de la polysémie nominale</w:t>
      </w:r>
      <w:r w:rsidRPr="009143F0">
        <w:rPr>
          <w:rFonts w:ascii="Times" w:hAnsi="Times" w:cs="Times New Roman (Corps CS)"/>
          <w:sz w:val="24"/>
        </w:rPr>
        <w:t xml:space="preserve">, </w:t>
      </w:r>
      <w:r w:rsidRPr="009143F0">
        <w:rPr>
          <w:rFonts w:ascii="Times" w:hAnsi="Times" w:cs="Times New Roman (Corps CS)"/>
          <w:i/>
          <w:sz w:val="24"/>
        </w:rPr>
        <w:t>Langue française</w:t>
      </w:r>
      <w:r w:rsidRPr="009143F0">
        <w:rPr>
          <w:rFonts w:ascii="Times" w:hAnsi="Times" w:cs="Times New Roman (Corps CS)"/>
          <w:sz w:val="24"/>
        </w:rPr>
        <w:t>, 113</w:t>
      </w:r>
      <w:r w:rsidR="00223B64" w:rsidRPr="009143F0">
        <w:rPr>
          <w:rFonts w:ascii="Times" w:hAnsi="Times" w:cs="Times New Roman (Corps CS)"/>
          <w:sz w:val="24"/>
        </w:rPr>
        <w:t>.</w:t>
      </w:r>
    </w:p>
    <w:p w14:paraId="59DBC8BF" w14:textId="19A23D39" w:rsidR="00EA252B" w:rsidRPr="00EC200B" w:rsidRDefault="00EA252B" w:rsidP="00F61C93">
      <w:pPr>
        <w:adjustRightInd w:val="0"/>
        <w:snapToGrid w:val="0"/>
        <w:spacing w:after="0" w:line="240" w:lineRule="auto"/>
        <w:ind w:left="567" w:hanging="567"/>
        <w:contextualSpacing/>
        <w:jc w:val="both"/>
        <w:rPr>
          <w:rFonts w:ascii="Times" w:hAnsi="Times" w:cs="Times New Roman (Corps CS)"/>
          <w:sz w:val="24"/>
          <w:lang w:val="en-GB"/>
        </w:rPr>
      </w:pPr>
      <w:r w:rsidRPr="00EC200B">
        <w:rPr>
          <w:rFonts w:ascii="Times" w:hAnsi="Times" w:cs="Times New Roman (Corps CS)"/>
          <w:sz w:val="24"/>
          <w:lang w:val="en-GB"/>
        </w:rPr>
        <w:t xml:space="preserve">Croft, W. et D.A. Cruse, 2004, </w:t>
      </w:r>
      <w:r w:rsidRPr="00EC200B">
        <w:rPr>
          <w:rFonts w:ascii="Times" w:hAnsi="Times" w:cs="Times New Roman (Corps CS)"/>
          <w:i/>
          <w:sz w:val="24"/>
          <w:lang w:val="en-GB"/>
        </w:rPr>
        <w:t>Cognitive Linguistics</w:t>
      </w:r>
      <w:r w:rsidRPr="00EC200B">
        <w:rPr>
          <w:rFonts w:ascii="Times" w:hAnsi="Times" w:cs="Times New Roman (Corps CS)"/>
          <w:sz w:val="24"/>
          <w:lang w:val="en-GB"/>
        </w:rPr>
        <w:t>, Cambridge, Cambridge University Press.</w:t>
      </w:r>
    </w:p>
    <w:p w14:paraId="681D92D9" w14:textId="1E770EF0" w:rsidR="00E94452" w:rsidRDefault="00E94452" w:rsidP="00F61C93">
      <w:pPr>
        <w:adjustRightInd w:val="0"/>
        <w:spacing w:line="240" w:lineRule="auto"/>
        <w:ind w:left="567" w:hanging="567"/>
        <w:contextualSpacing/>
        <w:jc w:val="both"/>
        <w:rPr>
          <w:rFonts w:ascii="Times" w:hAnsi="Times" w:cs="Times New Roman (Corps CS)"/>
          <w:sz w:val="24"/>
        </w:rPr>
      </w:pPr>
      <w:r w:rsidRPr="00E94452">
        <w:rPr>
          <w:rFonts w:ascii="Times" w:hAnsi="Times" w:cs="Times New Roman (Corps CS)"/>
          <w:sz w:val="24"/>
          <w:lang w:val="en-GB"/>
        </w:rPr>
        <w:t>Cruse</w:t>
      </w:r>
      <w:r>
        <w:rPr>
          <w:rFonts w:ascii="Times" w:hAnsi="Times" w:cs="Times New Roman (Corps CS)"/>
          <w:sz w:val="24"/>
          <w:lang w:val="en-GB"/>
        </w:rPr>
        <w:t>,</w:t>
      </w:r>
      <w:r w:rsidRPr="00E94452">
        <w:rPr>
          <w:rFonts w:ascii="Times" w:hAnsi="Times" w:cs="Times New Roman (Corps CS)"/>
          <w:sz w:val="24"/>
          <w:lang w:val="en-GB"/>
        </w:rPr>
        <w:t xml:space="preserve"> D. A.</w:t>
      </w:r>
      <w:r>
        <w:rPr>
          <w:rFonts w:ascii="Times" w:hAnsi="Times" w:cs="Times New Roman (Corps CS)"/>
          <w:sz w:val="24"/>
          <w:lang w:val="en-GB"/>
        </w:rPr>
        <w:t>,</w:t>
      </w:r>
      <w:r w:rsidRPr="00E94452">
        <w:rPr>
          <w:rFonts w:ascii="Times" w:hAnsi="Times" w:cs="Times New Roman (Corps CS)"/>
          <w:sz w:val="24"/>
          <w:lang w:val="en-GB"/>
        </w:rPr>
        <w:t>1995</w:t>
      </w:r>
      <w:r>
        <w:rPr>
          <w:rFonts w:ascii="Times" w:hAnsi="Times" w:cs="Times New Roman (Corps CS)"/>
          <w:sz w:val="24"/>
          <w:lang w:val="en-GB"/>
        </w:rPr>
        <w:t xml:space="preserve">, </w:t>
      </w:r>
      <w:r w:rsidR="00126B84" w:rsidRPr="00D96CA7">
        <w:rPr>
          <w:rFonts w:ascii="Times" w:hAnsi="Times" w:cs="Times New Roman (Corps CS)"/>
          <w:iCs/>
          <w:sz w:val="24"/>
          <w:lang w:val="en-GB"/>
        </w:rPr>
        <w:t xml:space="preserve">« </w:t>
      </w:r>
      <w:r w:rsidRPr="00E94452">
        <w:rPr>
          <w:rFonts w:ascii="Times" w:hAnsi="Times" w:cs="Times New Roman (Corps CS)"/>
          <w:sz w:val="24"/>
          <w:lang w:val="en-GB"/>
        </w:rPr>
        <w:t>Polysemy and related phenomena from a cognitive linguistic viewpoint</w:t>
      </w:r>
      <w:r w:rsidR="00126B84">
        <w:rPr>
          <w:rFonts w:ascii="Times" w:hAnsi="Times" w:cs="Times New Roman (Corps CS)"/>
          <w:sz w:val="24"/>
          <w:lang w:val="en-GB"/>
        </w:rPr>
        <w:t xml:space="preserve"> </w:t>
      </w:r>
      <w:r w:rsidR="00126B84" w:rsidRPr="00D96CA7">
        <w:rPr>
          <w:rFonts w:ascii="Times" w:hAnsi="Times" w:cs="Times New Roman (Corps CS)"/>
          <w:sz w:val="24"/>
          <w:lang w:val="en-GB"/>
        </w:rPr>
        <w:t>»</w:t>
      </w:r>
      <w:r w:rsidRPr="00E94452">
        <w:rPr>
          <w:rFonts w:ascii="Times" w:hAnsi="Times" w:cs="Times New Roman (Corps CS)"/>
          <w:sz w:val="24"/>
          <w:lang w:val="en-GB"/>
        </w:rPr>
        <w:t>. In</w:t>
      </w:r>
      <w:r w:rsidR="00126B84">
        <w:rPr>
          <w:rFonts w:ascii="Times" w:hAnsi="Times" w:cs="Times New Roman (Corps CS)"/>
          <w:sz w:val="24"/>
          <w:lang w:val="en-GB"/>
        </w:rPr>
        <w:t xml:space="preserve"> </w:t>
      </w:r>
      <w:r w:rsidR="00126B84" w:rsidRPr="00E94452">
        <w:rPr>
          <w:rFonts w:ascii="Times" w:hAnsi="Times" w:cs="Times New Roman (Corps CS)"/>
          <w:sz w:val="24"/>
          <w:lang w:val="en-GB"/>
        </w:rPr>
        <w:t>Patrick Saint-</w:t>
      </w:r>
      <w:proofErr w:type="spellStart"/>
      <w:r w:rsidR="00126B84" w:rsidRPr="00E94452">
        <w:rPr>
          <w:rFonts w:ascii="Times" w:hAnsi="Times" w:cs="Times New Roman (Corps CS)"/>
          <w:sz w:val="24"/>
          <w:lang w:val="en-GB"/>
        </w:rPr>
        <w:t>Dizier</w:t>
      </w:r>
      <w:proofErr w:type="spellEnd"/>
      <w:r w:rsidR="00126B84" w:rsidRPr="00E94452">
        <w:rPr>
          <w:rFonts w:ascii="Times" w:hAnsi="Times" w:cs="Times New Roman (Corps CS)"/>
          <w:sz w:val="24"/>
          <w:lang w:val="en-GB"/>
        </w:rPr>
        <w:t xml:space="preserve"> &amp; Evelyne </w:t>
      </w:r>
      <w:proofErr w:type="spellStart"/>
      <w:r w:rsidR="00126B84" w:rsidRPr="00E94452">
        <w:rPr>
          <w:rFonts w:ascii="Times" w:hAnsi="Times" w:cs="Times New Roman (Corps CS)"/>
          <w:sz w:val="24"/>
          <w:lang w:val="en-GB"/>
        </w:rPr>
        <w:t>Viegas</w:t>
      </w:r>
      <w:proofErr w:type="spellEnd"/>
      <w:r w:rsidR="00126B84" w:rsidRPr="00E94452">
        <w:rPr>
          <w:rFonts w:ascii="Times" w:hAnsi="Times" w:cs="Times New Roman (Corps CS)"/>
          <w:sz w:val="24"/>
          <w:lang w:val="en-GB"/>
        </w:rPr>
        <w:t xml:space="preserve"> </w:t>
      </w:r>
      <w:r w:rsidR="00126B84">
        <w:rPr>
          <w:rFonts w:ascii="Times" w:hAnsi="Times" w:cs="Times New Roman (Corps CS)"/>
          <w:sz w:val="24"/>
          <w:lang w:val="en-GB"/>
        </w:rPr>
        <w:t>(</w:t>
      </w:r>
      <w:r w:rsidR="00126B84" w:rsidRPr="00E94452">
        <w:rPr>
          <w:rFonts w:ascii="Times" w:hAnsi="Times" w:cs="Times New Roman (Corps CS)"/>
          <w:sz w:val="24"/>
          <w:lang w:val="en-GB"/>
        </w:rPr>
        <w:t>eds</w:t>
      </w:r>
      <w:r w:rsidR="00126B84">
        <w:rPr>
          <w:rFonts w:ascii="Times" w:hAnsi="Times" w:cs="Times New Roman (Corps CS)"/>
          <w:sz w:val="24"/>
          <w:lang w:val="en-GB"/>
        </w:rPr>
        <w:t>.),</w:t>
      </w:r>
      <w:r w:rsidRPr="00E94452">
        <w:rPr>
          <w:rFonts w:ascii="Times" w:hAnsi="Times" w:cs="Times New Roman (Corps CS)"/>
          <w:sz w:val="24"/>
          <w:lang w:val="en-GB"/>
        </w:rPr>
        <w:t xml:space="preserve"> </w:t>
      </w:r>
      <w:r w:rsidRPr="00E94452">
        <w:rPr>
          <w:rFonts w:ascii="Times" w:hAnsi="Times" w:cs="Times New Roman (Corps CS)"/>
          <w:i/>
          <w:sz w:val="24"/>
          <w:lang w:val="en-GB"/>
        </w:rPr>
        <w:t xml:space="preserve">Computational Lexical </w:t>
      </w:r>
      <w:proofErr w:type="gramStart"/>
      <w:r w:rsidRPr="00E94452">
        <w:rPr>
          <w:rFonts w:ascii="Times" w:hAnsi="Times" w:cs="Times New Roman (Corps CS)"/>
          <w:i/>
          <w:sz w:val="24"/>
          <w:lang w:val="en-GB"/>
        </w:rPr>
        <w:t>Semantics,</w:t>
      </w:r>
      <w:r w:rsidRPr="00E94452">
        <w:rPr>
          <w:rFonts w:ascii="Times" w:hAnsi="Times" w:cs="Times New Roman (Corps CS)"/>
          <w:sz w:val="24"/>
          <w:lang w:val="en-GB"/>
        </w:rPr>
        <w:t>.</w:t>
      </w:r>
      <w:proofErr w:type="gramEnd"/>
      <w:r w:rsidRPr="00E94452">
        <w:rPr>
          <w:rFonts w:ascii="Times" w:hAnsi="Times" w:cs="Times New Roman (Corps CS)"/>
          <w:sz w:val="24"/>
          <w:lang w:val="en-GB"/>
        </w:rPr>
        <w:t xml:space="preserve"> </w:t>
      </w:r>
      <w:proofErr w:type="spellStart"/>
      <w:r w:rsidRPr="00E94452">
        <w:rPr>
          <w:rFonts w:ascii="Times" w:hAnsi="Times" w:cs="Times New Roman (Corps CS)"/>
          <w:sz w:val="24"/>
        </w:rPr>
        <w:t>Studies</w:t>
      </w:r>
      <w:proofErr w:type="spellEnd"/>
      <w:r w:rsidRPr="00E94452">
        <w:rPr>
          <w:rFonts w:ascii="Times" w:hAnsi="Times" w:cs="Times New Roman (Corps CS)"/>
          <w:sz w:val="24"/>
        </w:rPr>
        <w:t xml:space="preserve"> in NLP</w:t>
      </w:r>
      <w:r w:rsidR="00126B84">
        <w:rPr>
          <w:rFonts w:ascii="Times" w:hAnsi="Times" w:cs="Times New Roman (Corps CS)"/>
          <w:sz w:val="24"/>
        </w:rPr>
        <w:t>,</w:t>
      </w:r>
      <w:r w:rsidRPr="00E94452">
        <w:rPr>
          <w:rFonts w:ascii="Times" w:hAnsi="Times" w:cs="Times New Roman (Corps CS)"/>
          <w:sz w:val="24"/>
        </w:rPr>
        <w:t xml:space="preserve"> Cambridge </w:t>
      </w:r>
      <w:proofErr w:type="spellStart"/>
      <w:r w:rsidRPr="00E94452">
        <w:rPr>
          <w:rFonts w:ascii="Times" w:hAnsi="Times" w:cs="Times New Roman (Corps CS)"/>
          <w:sz w:val="24"/>
        </w:rPr>
        <w:t>University</w:t>
      </w:r>
      <w:proofErr w:type="spellEnd"/>
      <w:r w:rsidRPr="00E94452">
        <w:rPr>
          <w:rFonts w:ascii="Times" w:hAnsi="Times" w:cs="Times New Roman (Corps CS)"/>
          <w:sz w:val="24"/>
        </w:rPr>
        <w:t xml:space="preserve"> </w:t>
      </w:r>
      <w:proofErr w:type="spellStart"/>
      <w:r w:rsidRPr="00E94452">
        <w:rPr>
          <w:rFonts w:ascii="Times" w:hAnsi="Times" w:cs="Times New Roman (Corps CS)"/>
          <w:sz w:val="24"/>
        </w:rPr>
        <w:t>Press</w:t>
      </w:r>
      <w:proofErr w:type="spellEnd"/>
      <w:r w:rsidRPr="00E94452">
        <w:rPr>
          <w:rFonts w:ascii="Times" w:hAnsi="Times" w:cs="Times New Roman (Corps CS)"/>
          <w:sz w:val="24"/>
        </w:rPr>
        <w:t>.</w:t>
      </w:r>
    </w:p>
    <w:p w14:paraId="7D1ECD54" w14:textId="172B02F8" w:rsidR="00EA252B" w:rsidRPr="00662E50" w:rsidRDefault="00EA252B" w:rsidP="00F61C93">
      <w:pPr>
        <w:adjustRightInd w:val="0"/>
        <w:spacing w:line="240" w:lineRule="auto"/>
        <w:ind w:left="567" w:hanging="567"/>
        <w:contextualSpacing/>
        <w:jc w:val="both"/>
        <w:rPr>
          <w:rFonts w:ascii="Times" w:hAnsi="Times" w:cs="Times New Roman (Corps CS)"/>
          <w:sz w:val="24"/>
        </w:rPr>
      </w:pPr>
      <w:r w:rsidRPr="00662E50">
        <w:rPr>
          <w:rFonts w:ascii="Times" w:hAnsi="Times" w:cs="Times New Roman (Corps CS)"/>
          <w:sz w:val="24"/>
        </w:rPr>
        <w:t xml:space="preserve">Fauconnier, G., 1984, </w:t>
      </w:r>
      <w:r w:rsidRPr="00662E50">
        <w:rPr>
          <w:rFonts w:ascii="Times" w:hAnsi="Times" w:cs="Times New Roman (Corps CS)"/>
          <w:i/>
          <w:sz w:val="24"/>
        </w:rPr>
        <w:t>Les espaces mentaux</w:t>
      </w:r>
      <w:r w:rsidRPr="00662E50">
        <w:rPr>
          <w:rFonts w:ascii="Times" w:hAnsi="Times" w:cs="Times New Roman (Corps CS)"/>
          <w:sz w:val="24"/>
        </w:rPr>
        <w:t xml:space="preserve">, Paris, Editions de Minuit. </w:t>
      </w:r>
    </w:p>
    <w:p w14:paraId="34183EB2" w14:textId="6B1FA96E" w:rsidR="00BB2D97" w:rsidRPr="00BB2D97" w:rsidRDefault="00BB2D97" w:rsidP="00F61C93">
      <w:pPr>
        <w:adjustRightInd w:val="0"/>
        <w:spacing w:after="0" w:line="240" w:lineRule="auto"/>
        <w:ind w:left="567" w:hanging="567"/>
        <w:contextualSpacing/>
        <w:jc w:val="both"/>
        <w:rPr>
          <w:rFonts w:ascii="Times" w:hAnsi="Times" w:cs="Times New Roman (Corps CS)"/>
          <w:sz w:val="24"/>
        </w:rPr>
      </w:pPr>
      <w:proofErr w:type="spellStart"/>
      <w:r w:rsidRPr="00BB2D97">
        <w:rPr>
          <w:rFonts w:ascii="Times" w:hAnsi="Times" w:cs="Times New Roman (Corps CS)"/>
          <w:sz w:val="24"/>
        </w:rPr>
        <w:t>Frath</w:t>
      </w:r>
      <w:proofErr w:type="spellEnd"/>
      <w:r w:rsidRPr="00BB2D97">
        <w:rPr>
          <w:rFonts w:ascii="Times" w:hAnsi="Times" w:cs="Times New Roman (Corps CS)"/>
          <w:sz w:val="24"/>
        </w:rPr>
        <w:t xml:space="preserve"> P. 2020, </w:t>
      </w:r>
      <w:r w:rsidRPr="00F61C93">
        <w:rPr>
          <w:rFonts w:ascii="Times" w:hAnsi="Times" w:cs="Times New Roman (Corps CS)"/>
          <w:i/>
          <w:sz w:val="24"/>
        </w:rPr>
        <w:t>Linguistique anthropologique et référentielle</w:t>
      </w:r>
      <w:r>
        <w:rPr>
          <w:rFonts w:ascii="Times" w:hAnsi="Times" w:cs="Times New Roman (Corps CS)"/>
          <w:sz w:val="24"/>
        </w:rPr>
        <w:t xml:space="preserve">, </w:t>
      </w:r>
      <w:r w:rsidR="00F61C93">
        <w:rPr>
          <w:rFonts w:ascii="Times" w:hAnsi="Times" w:cs="Times New Roman (Corps CS)"/>
          <w:sz w:val="24"/>
        </w:rPr>
        <w:t xml:space="preserve">Éditions </w:t>
      </w:r>
      <w:proofErr w:type="spellStart"/>
      <w:r w:rsidR="00F61C93">
        <w:rPr>
          <w:rFonts w:ascii="Times" w:hAnsi="Times" w:cs="Times New Roman (Corps CS)"/>
          <w:sz w:val="24"/>
        </w:rPr>
        <w:t>Sapientia</w:t>
      </w:r>
      <w:proofErr w:type="spellEnd"/>
      <w:r w:rsidR="00F61C93">
        <w:rPr>
          <w:rFonts w:ascii="Times" w:hAnsi="Times" w:cs="Times New Roman (Corps CS)"/>
          <w:sz w:val="24"/>
        </w:rPr>
        <w:t xml:space="preserve"> Hominis, Reims.</w:t>
      </w:r>
      <w:r>
        <w:rPr>
          <w:rFonts w:ascii="Times" w:hAnsi="Times" w:cs="Times New Roman (Corps CS)"/>
          <w:sz w:val="24"/>
        </w:rPr>
        <w:t xml:space="preserve"> </w:t>
      </w:r>
    </w:p>
    <w:p w14:paraId="36FD44B3" w14:textId="43BD6910" w:rsidR="00BB2D97" w:rsidRPr="00BB2D97" w:rsidRDefault="00A04ACB" w:rsidP="00F61C93">
      <w:pPr>
        <w:adjustRightInd w:val="0"/>
        <w:spacing w:after="0" w:line="240" w:lineRule="auto"/>
        <w:ind w:left="567" w:hanging="567"/>
        <w:contextualSpacing/>
        <w:jc w:val="both"/>
        <w:rPr>
          <w:rFonts w:ascii="Times" w:hAnsi="Times" w:cs="Times New Roman (Corps CS)"/>
          <w:sz w:val="24"/>
          <w:lang w:val="en-GB"/>
        </w:rPr>
      </w:pPr>
      <w:proofErr w:type="spellStart"/>
      <w:r w:rsidRPr="00BB2D97">
        <w:rPr>
          <w:rFonts w:ascii="Times" w:hAnsi="Times" w:cs="Times New Roman (Corps CS)"/>
          <w:sz w:val="24"/>
          <w:lang w:val="en-GB"/>
        </w:rPr>
        <w:t>Frath</w:t>
      </w:r>
      <w:proofErr w:type="spellEnd"/>
      <w:r w:rsidRPr="00BB2D97">
        <w:rPr>
          <w:rFonts w:ascii="Times" w:hAnsi="Times" w:cs="Times New Roman (Corps CS)"/>
          <w:sz w:val="24"/>
          <w:lang w:val="en-GB"/>
        </w:rPr>
        <w:t>, P.</w:t>
      </w:r>
      <w:r w:rsidR="00BB2D97">
        <w:rPr>
          <w:rFonts w:ascii="Times" w:hAnsi="Times" w:cs="Times New Roman (Corps CS)"/>
          <w:sz w:val="24"/>
          <w:lang w:val="en-GB"/>
        </w:rPr>
        <w:t xml:space="preserve">, </w:t>
      </w:r>
      <w:r w:rsidR="00BB2D97" w:rsidRPr="00BB2D97">
        <w:rPr>
          <w:rFonts w:ascii="Times" w:hAnsi="Times" w:cs="Times New Roman (Corps CS)"/>
          <w:sz w:val="24"/>
          <w:lang w:val="en-GB"/>
        </w:rPr>
        <w:t>2004</w:t>
      </w:r>
      <w:r w:rsidR="00BB2D97">
        <w:rPr>
          <w:rFonts w:ascii="Times" w:hAnsi="Times" w:cs="Times New Roman (Corps CS)"/>
          <w:sz w:val="24"/>
          <w:lang w:val="en-GB"/>
        </w:rPr>
        <w:t xml:space="preserve">, </w:t>
      </w:r>
      <w:r w:rsidR="00126B84" w:rsidRPr="009D2D2B">
        <w:rPr>
          <w:rFonts w:ascii="Times" w:hAnsi="Times" w:cs="Times New Roman (Corps CS)"/>
          <w:iCs/>
          <w:sz w:val="24"/>
          <w:lang w:val="en-GB"/>
        </w:rPr>
        <w:t xml:space="preserve">« </w:t>
      </w:r>
      <w:r w:rsidR="00BB2D97" w:rsidRPr="00BB2D97">
        <w:rPr>
          <w:rFonts w:ascii="Times" w:hAnsi="Times" w:cs="Times New Roman (Corps CS)"/>
          <w:sz w:val="24"/>
          <w:lang w:val="en-GB"/>
        </w:rPr>
        <w:t>Metaphor, Polysemy and Usage</w:t>
      </w:r>
      <w:r w:rsidR="00126B84">
        <w:rPr>
          <w:rFonts w:ascii="Times" w:hAnsi="Times" w:cs="Times New Roman (Corps CS)"/>
          <w:sz w:val="24"/>
          <w:lang w:val="en-GB"/>
        </w:rPr>
        <w:t xml:space="preserve"> </w:t>
      </w:r>
      <w:r w:rsidR="00126B84" w:rsidRPr="009D2D2B">
        <w:rPr>
          <w:rFonts w:ascii="Times" w:hAnsi="Times" w:cs="Times New Roman (Corps CS)"/>
          <w:sz w:val="24"/>
          <w:lang w:val="en-GB"/>
        </w:rPr>
        <w:t>»</w:t>
      </w:r>
      <w:r w:rsidR="00BB2D97" w:rsidRPr="00BB2D97">
        <w:rPr>
          <w:rFonts w:ascii="Times" w:hAnsi="Times" w:cs="Times New Roman (Corps CS)"/>
          <w:sz w:val="24"/>
          <w:lang w:val="en-GB"/>
        </w:rPr>
        <w:t xml:space="preserve">, </w:t>
      </w:r>
      <w:r w:rsidR="00126B84">
        <w:rPr>
          <w:rFonts w:ascii="Times" w:hAnsi="Times" w:cs="Times New Roman (Corps CS)"/>
          <w:sz w:val="24"/>
          <w:lang w:val="en-GB"/>
        </w:rPr>
        <w:t>I</w:t>
      </w:r>
      <w:r w:rsidR="00BB2D97" w:rsidRPr="00BB2D97">
        <w:rPr>
          <w:rFonts w:ascii="Times" w:hAnsi="Times" w:cs="Times New Roman (Corps CS)"/>
          <w:sz w:val="24"/>
          <w:lang w:val="en-GB"/>
        </w:rPr>
        <w:t xml:space="preserve">n </w:t>
      </w:r>
      <w:r w:rsidR="00126B84" w:rsidRPr="00BB2D97">
        <w:rPr>
          <w:rFonts w:ascii="Times" w:hAnsi="Times" w:cs="Times New Roman (Corps CS)"/>
          <w:sz w:val="24"/>
          <w:lang w:val="en-GB"/>
        </w:rPr>
        <w:t xml:space="preserve">David Allerton, Nadja </w:t>
      </w:r>
      <w:proofErr w:type="spellStart"/>
      <w:r w:rsidR="00126B84" w:rsidRPr="00BB2D97">
        <w:rPr>
          <w:rFonts w:ascii="Times" w:hAnsi="Times" w:cs="Times New Roman (Corps CS)"/>
          <w:sz w:val="24"/>
          <w:lang w:val="en-GB"/>
        </w:rPr>
        <w:t>Nesselhauf</w:t>
      </w:r>
      <w:proofErr w:type="spellEnd"/>
      <w:r w:rsidR="00126B84" w:rsidRPr="00BB2D97">
        <w:rPr>
          <w:rFonts w:ascii="Times" w:hAnsi="Times" w:cs="Times New Roman (Corps CS)"/>
          <w:sz w:val="24"/>
          <w:lang w:val="en-GB"/>
        </w:rPr>
        <w:t xml:space="preserve"> and Paul Skandera (eds.)</w:t>
      </w:r>
      <w:r w:rsidR="00126B84">
        <w:rPr>
          <w:rFonts w:ascii="Times" w:hAnsi="Times" w:cs="Times New Roman (Corps CS)"/>
          <w:sz w:val="24"/>
          <w:lang w:val="en-GB"/>
        </w:rPr>
        <w:t xml:space="preserve">, </w:t>
      </w:r>
      <w:r w:rsidR="00BB2D97" w:rsidRPr="00BB2D97">
        <w:rPr>
          <w:rFonts w:ascii="Times" w:hAnsi="Times" w:cs="Times New Roman (Corps CS)"/>
          <w:i/>
          <w:sz w:val="24"/>
          <w:lang w:val="en-GB"/>
        </w:rPr>
        <w:t>Phraseological Units: Basic Concepts and their Application</w:t>
      </w:r>
      <w:r w:rsidR="00BB2D97" w:rsidRPr="00BB2D97">
        <w:rPr>
          <w:rFonts w:ascii="Times" w:hAnsi="Times" w:cs="Times New Roman (Corps CS)"/>
          <w:sz w:val="24"/>
          <w:lang w:val="en-GB"/>
        </w:rPr>
        <w:t xml:space="preserve">., ICSELL volume 8, </w:t>
      </w:r>
      <w:proofErr w:type="spellStart"/>
      <w:r w:rsidR="00BB2D97" w:rsidRPr="00BB2D97">
        <w:rPr>
          <w:rFonts w:ascii="Times" w:hAnsi="Times" w:cs="Times New Roman (Corps CS)"/>
          <w:sz w:val="24"/>
          <w:lang w:val="en-GB"/>
        </w:rPr>
        <w:t>Schwabeverlag</w:t>
      </w:r>
      <w:proofErr w:type="spellEnd"/>
      <w:r w:rsidR="00BB2D97" w:rsidRPr="00BB2D97">
        <w:rPr>
          <w:rFonts w:ascii="Times" w:hAnsi="Times" w:cs="Times New Roman (Corps CS)"/>
          <w:sz w:val="24"/>
          <w:lang w:val="en-GB"/>
        </w:rPr>
        <w:t>, Basel, 145-156</w:t>
      </w:r>
      <w:r w:rsidR="00BB2D97">
        <w:rPr>
          <w:rFonts w:ascii="Times" w:hAnsi="Times" w:cs="Times New Roman (Corps CS)"/>
          <w:sz w:val="24"/>
          <w:lang w:val="en-GB"/>
        </w:rPr>
        <w:t>.</w:t>
      </w:r>
    </w:p>
    <w:p w14:paraId="2D4156D4" w14:textId="63D402BE" w:rsidR="00BB2D97" w:rsidRPr="00BB2D97" w:rsidRDefault="00BB2D97" w:rsidP="00F61C93">
      <w:pPr>
        <w:adjustRightInd w:val="0"/>
        <w:spacing w:after="0" w:line="240" w:lineRule="auto"/>
        <w:ind w:left="567" w:hanging="567"/>
        <w:contextualSpacing/>
        <w:jc w:val="both"/>
        <w:rPr>
          <w:rFonts w:ascii="Times" w:hAnsi="Times" w:cs="Times New Roman (Corps CS)"/>
          <w:sz w:val="24"/>
          <w:lang w:val="en-GB"/>
        </w:rPr>
      </w:pPr>
      <w:proofErr w:type="spellStart"/>
      <w:r w:rsidRPr="00BB2D97">
        <w:rPr>
          <w:rFonts w:ascii="Times" w:hAnsi="Times" w:cs="Times New Roman (Corps CS)"/>
          <w:sz w:val="24"/>
          <w:lang w:val="en-GB"/>
        </w:rPr>
        <w:t>F</w:t>
      </w:r>
      <w:r>
        <w:rPr>
          <w:rFonts w:ascii="Times" w:hAnsi="Times" w:cs="Times New Roman (Corps CS)"/>
          <w:sz w:val="24"/>
          <w:lang w:val="en-GB"/>
        </w:rPr>
        <w:t>rath</w:t>
      </w:r>
      <w:proofErr w:type="spellEnd"/>
      <w:r>
        <w:rPr>
          <w:rFonts w:ascii="Times" w:hAnsi="Times" w:cs="Times New Roman (Corps CS)"/>
          <w:sz w:val="24"/>
          <w:lang w:val="en-GB"/>
        </w:rPr>
        <w:t>,</w:t>
      </w:r>
      <w:r w:rsidRPr="00BB2D97">
        <w:rPr>
          <w:rFonts w:ascii="Times" w:hAnsi="Times" w:cs="Times New Roman (Corps CS)"/>
          <w:sz w:val="24"/>
          <w:lang w:val="en-GB"/>
        </w:rPr>
        <w:t xml:space="preserve"> P</w:t>
      </w:r>
      <w:r>
        <w:rPr>
          <w:rFonts w:ascii="Times" w:hAnsi="Times" w:cs="Times New Roman (Corps CS)"/>
          <w:sz w:val="24"/>
          <w:lang w:val="en-GB"/>
        </w:rPr>
        <w:t>.,</w:t>
      </w:r>
      <w:r w:rsidRPr="00BB2D97">
        <w:rPr>
          <w:rFonts w:ascii="Times" w:hAnsi="Times" w:cs="Times New Roman (Corps CS)"/>
          <w:sz w:val="24"/>
          <w:lang w:val="en-GB"/>
        </w:rPr>
        <w:t xml:space="preserve"> 200</w:t>
      </w:r>
      <w:r w:rsidR="00126B84">
        <w:rPr>
          <w:rFonts w:ascii="Times" w:hAnsi="Times" w:cs="Times New Roman (Corps CS)"/>
          <w:sz w:val="24"/>
          <w:lang w:val="en-GB"/>
        </w:rPr>
        <w:t xml:space="preserve">1, </w:t>
      </w:r>
      <w:r w:rsidR="00126B84" w:rsidRPr="009D2D2B">
        <w:rPr>
          <w:rFonts w:ascii="Times" w:hAnsi="Times" w:cs="Times New Roman (Corps CS)"/>
          <w:iCs/>
          <w:sz w:val="24"/>
          <w:lang w:val="en-GB"/>
        </w:rPr>
        <w:t xml:space="preserve">« </w:t>
      </w:r>
      <w:r w:rsidRPr="00BB2D97">
        <w:rPr>
          <w:rFonts w:ascii="Times" w:hAnsi="Times" w:cs="Times New Roman (Corps CS)"/>
          <w:sz w:val="24"/>
          <w:lang w:val="en-GB"/>
        </w:rPr>
        <w:t>Polysemy, Homonymy and Reference</w:t>
      </w:r>
      <w:r w:rsidR="00126B84">
        <w:rPr>
          <w:rFonts w:ascii="Times" w:hAnsi="Times" w:cs="Times New Roman (Corps CS)"/>
          <w:sz w:val="24"/>
          <w:lang w:val="en-GB"/>
        </w:rPr>
        <w:t xml:space="preserve"> </w:t>
      </w:r>
      <w:r w:rsidR="00126B84" w:rsidRPr="009D2D2B">
        <w:rPr>
          <w:rFonts w:ascii="Times" w:hAnsi="Times" w:cs="Times New Roman (Corps CS)"/>
          <w:sz w:val="24"/>
          <w:lang w:val="en-GB"/>
        </w:rPr>
        <w:t>»</w:t>
      </w:r>
      <w:r w:rsidRPr="00BB2D97">
        <w:rPr>
          <w:rFonts w:ascii="Times" w:hAnsi="Times" w:cs="Times New Roman (Corps CS)"/>
          <w:sz w:val="24"/>
          <w:lang w:val="en-GB"/>
        </w:rPr>
        <w:t xml:space="preserve">, </w:t>
      </w:r>
      <w:r w:rsidRPr="00BB2D97">
        <w:rPr>
          <w:rFonts w:ascii="Times" w:hAnsi="Times" w:cs="Times New Roman (Corps CS)"/>
          <w:i/>
          <w:sz w:val="24"/>
          <w:lang w:val="en-GB"/>
        </w:rPr>
        <w:t>Proceedings of the JASGIL Seminar</w:t>
      </w:r>
      <w:r w:rsidRPr="00BB2D97">
        <w:rPr>
          <w:rFonts w:ascii="Times" w:hAnsi="Times" w:cs="Times New Roman (Corps CS)"/>
          <w:sz w:val="24"/>
          <w:lang w:val="en-GB"/>
        </w:rPr>
        <w:t>, Strasbourg 5-6 May 2000, Albert Hamm ed., in RANAM (</w:t>
      </w:r>
      <w:proofErr w:type="spellStart"/>
      <w:r w:rsidRPr="00BB2D97">
        <w:rPr>
          <w:rFonts w:ascii="Times" w:hAnsi="Times" w:cs="Times New Roman (Corps CS)"/>
          <w:sz w:val="24"/>
          <w:lang w:val="en-GB"/>
        </w:rPr>
        <w:t>Recherches</w:t>
      </w:r>
      <w:proofErr w:type="spellEnd"/>
      <w:r w:rsidRPr="00BB2D97">
        <w:rPr>
          <w:rFonts w:ascii="Times" w:hAnsi="Times" w:cs="Times New Roman (Corps CS)"/>
          <w:sz w:val="24"/>
          <w:lang w:val="en-GB"/>
        </w:rPr>
        <w:t xml:space="preserve"> Anglaises et Nord-</w:t>
      </w:r>
      <w:proofErr w:type="spellStart"/>
      <w:r w:rsidRPr="00BB2D97">
        <w:rPr>
          <w:rFonts w:ascii="Times" w:hAnsi="Times" w:cs="Times New Roman (Corps CS)"/>
          <w:sz w:val="24"/>
          <w:lang w:val="en-GB"/>
        </w:rPr>
        <w:t>Américaines</w:t>
      </w:r>
      <w:proofErr w:type="spellEnd"/>
      <w:r w:rsidRPr="00BB2D97">
        <w:rPr>
          <w:rFonts w:ascii="Times" w:hAnsi="Times" w:cs="Times New Roman (Corps CS)"/>
          <w:sz w:val="24"/>
          <w:lang w:val="en-GB"/>
        </w:rPr>
        <w:t>), n° 34, 2001, 43-56</w:t>
      </w:r>
      <w:r w:rsidR="00126B84">
        <w:rPr>
          <w:rFonts w:ascii="Times" w:hAnsi="Times" w:cs="Times New Roman (Corps CS)"/>
          <w:sz w:val="24"/>
          <w:lang w:val="en-GB"/>
        </w:rPr>
        <w:t>.</w:t>
      </w:r>
    </w:p>
    <w:p w14:paraId="32F15E07" w14:textId="2623037D" w:rsidR="00622F92" w:rsidRPr="000F707C" w:rsidRDefault="00622F92" w:rsidP="00F61C93">
      <w:pPr>
        <w:adjustRightInd w:val="0"/>
        <w:spacing w:after="0" w:line="240" w:lineRule="auto"/>
        <w:ind w:left="567" w:hanging="567"/>
        <w:contextualSpacing/>
        <w:jc w:val="both"/>
        <w:rPr>
          <w:rFonts w:ascii="Times" w:hAnsi="Times" w:cs="Times New Roman (Corps CS)"/>
          <w:sz w:val="24"/>
          <w:lang w:val="de-DE"/>
        </w:rPr>
      </w:pPr>
      <w:r w:rsidRPr="00622F92">
        <w:rPr>
          <w:rFonts w:ascii="Times" w:hAnsi="Times" w:cs="Times New Roman (Corps CS)"/>
          <w:sz w:val="24"/>
        </w:rPr>
        <w:t>Frege G</w:t>
      </w:r>
      <w:r>
        <w:rPr>
          <w:rFonts w:ascii="Times" w:hAnsi="Times" w:cs="Times New Roman (Corps CS)"/>
          <w:sz w:val="24"/>
        </w:rPr>
        <w:t xml:space="preserve">., </w:t>
      </w:r>
      <w:r w:rsidRPr="00622F92">
        <w:rPr>
          <w:rFonts w:ascii="Times" w:hAnsi="Times" w:cs="Times New Roman (Corps CS)"/>
          <w:sz w:val="24"/>
        </w:rPr>
        <w:t>1971</w:t>
      </w:r>
      <w:r>
        <w:rPr>
          <w:rFonts w:ascii="Times" w:hAnsi="Times" w:cs="Times New Roman (Corps CS)"/>
          <w:sz w:val="24"/>
        </w:rPr>
        <w:t>,</w:t>
      </w:r>
      <w:r w:rsidR="00126B84" w:rsidRPr="00126B84">
        <w:rPr>
          <w:rFonts w:ascii="Times" w:hAnsi="Times" w:cs="Times New Roman (Corps CS)"/>
          <w:iCs/>
          <w:sz w:val="24"/>
        </w:rPr>
        <w:t xml:space="preserve"> «</w:t>
      </w:r>
      <w:r w:rsidR="00126B84">
        <w:rPr>
          <w:rFonts w:ascii="Times" w:hAnsi="Times" w:cs="Times New Roman (Corps CS)"/>
          <w:iCs/>
          <w:sz w:val="24"/>
        </w:rPr>
        <w:t xml:space="preserve"> S</w:t>
      </w:r>
      <w:r w:rsidRPr="00622F92">
        <w:rPr>
          <w:rFonts w:ascii="Times" w:hAnsi="Times" w:cs="Times New Roman (Corps CS)"/>
          <w:sz w:val="24"/>
        </w:rPr>
        <w:t xml:space="preserve">ens et </w:t>
      </w:r>
      <w:proofErr w:type="spellStart"/>
      <w:r w:rsidRPr="00622F92">
        <w:rPr>
          <w:rFonts w:ascii="Times" w:hAnsi="Times" w:cs="Times New Roman (Corps CS)"/>
          <w:sz w:val="24"/>
        </w:rPr>
        <w:t>denotation</w:t>
      </w:r>
      <w:proofErr w:type="spellEnd"/>
      <w:r w:rsidR="00126B84">
        <w:rPr>
          <w:rFonts w:ascii="Times" w:hAnsi="Times" w:cs="Times New Roman (Corps CS)"/>
          <w:sz w:val="24"/>
        </w:rPr>
        <w:t xml:space="preserve"> »</w:t>
      </w:r>
      <w:r w:rsidR="00126B84" w:rsidRPr="009D2D2B">
        <w:rPr>
          <w:rFonts w:ascii="Times" w:hAnsi="Times" w:cs="Times New Roman (Corps CS)"/>
          <w:sz w:val="24"/>
        </w:rPr>
        <w:t>,</w:t>
      </w:r>
      <w:r w:rsidRPr="00622F92">
        <w:rPr>
          <w:rFonts w:ascii="Times" w:hAnsi="Times" w:cs="Times New Roman (Corps CS)"/>
          <w:sz w:val="24"/>
        </w:rPr>
        <w:t xml:space="preserve"> </w:t>
      </w:r>
      <w:r w:rsidR="00126B84">
        <w:rPr>
          <w:rFonts w:ascii="Times" w:hAnsi="Times" w:cs="Times New Roman (Corps CS)"/>
          <w:sz w:val="24"/>
        </w:rPr>
        <w:t>I</w:t>
      </w:r>
      <w:r w:rsidRPr="00622F92">
        <w:rPr>
          <w:rFonts w:ascii="Times" w:hAnsi="Times" w:cs="Times New Roman (Corps CS)"/>
          <w:sz w:val="24"/>
        </w:rPr>
        <w:t xml:space="preserve">n </w:t>
      </w:r>
      <w:r w:rsidRPr="00622F92">
        <w:rPr>
          <w:rFonts w:ascii="Times" w:hAnsi="Times" w:cs="Times New Roman (Corps CS)"/>
          <w:i/>
          <w:sz w:val="24"/>
        </w:rPr>
        <w:t>Ecrits logiques et philosophiques</w:t>
      </w:r>
      <w:r w:rsidRPr="00622F92">
        <w:rPr>
          <w:rFonts w:ascii="Times" w:hAnsi="Times" w:cs="Times New Roman (Corps CS)"/>
          <w:sz w:val="24"/>
        </w:rPr>
        <w:t>, traduit de l</w:t>
      </w:r>
      <w:r w:rsidR="00DF105C">
        <w:rPr>
          <w:rFonts w:ascii="Times" w:hAnsi="Times" w:cs="Times New Roman (Corps CS)"/>
          <w:sz w:val="24"/>
        </w:rPr>
        <w:t>’</w:t>
      </w:r>
      <w:r w:rsidRPr="00622F92">
        <w:rPr>
          <w:rFonts w:ascii="Times" w:hAnsi="Times" w:cs="Times New Roman (Corps CS)"/>
          <w:sz w:val="24"/>
        </w:rPr>
        <w:t xml:space="preserve">allemand par Claude Imbert, Seuil, 102-126. </w:t>
      </w:r>
      <w:r w:rsidRPr="000F707C">
        <w:rPr>
          <w:rFonts w:ascii="Times" w:hAnsi="Times" w:cs="Times New Roman (Corps CS)"/>
          <w:sz w:val="24"/>
          <w:lang w:val="de-DE"/>
        </w:rPr>
        <w:t xml:space="preserve">1ère </w:t>
      </w:r>
      <w:proofErr w:type="spellStart"/>
      <w:r w:rsidRPr="000F707C">
        <w:rPr>
          <w:rFonts w:ascii="Times" w:hAnsi="Times" w:cs="Times New Roman (Corps CS)"/>
          <w:sz w:val="24"/>
          <w:lang w:val="de-DE"/>
        </w:rPr>
        <w:t>publication</w:t>
      </w:r>
      <w:proofErr w:type="spellEnd"/>
      <w:r w:rsidRPr="000F707C">
        <w:rPr>
          <w:rFonts w:ascii="Times" w:hAnsi="Times" w:cs="Times New Roman (Corps CS)"/>
          <w:sz w:val="24"/>
          <w:lang w:val="de-DE"/>
        </w:rPr>
        <w:t xml:space="preserve"> </w:t>
      </w:r>
      <w:proofErr w:type="spellStart"/>
      <w:r w:rsidRPr="000F707C">
        <w:rPr>
          <w:rFonts w:ascii="Times" w:hAnsi="Times" w:cs="Times New Roman (Corps CS)"/>
          <w:sz w:val="24"/>
          <w:lang w:val="de-DE"/>
        </w:rPr>
        <w:t>dans</w:t>
      </w:r>
      <w:proofErr w:type="spellEnd"/>
      <w:r w:rsidRPr="000F707C">
        <w:rPr>
          <w:rFonts w:ascii="Times" w:hAnsi="Times" w:cs="Times New Roman (Corps CS)"/>
          <w:sz w:val="24"/>
          <w:lang w:val="de-DE"/>
        </w:rPr>
        <w:t xml:space="preserve"> </w:t>
      </w:r>
      <w:r w:rsidRPr="000F707C">
        <w:rPr>
          <w:rFonts w:ascii="Times" w:hAnsi="Times" w:cs="Times New Roman (Corps CS)"/>
          <w:i/>
          <w:sz w:val="24"/>
          <w:lang w:val="de-DE"/>
        </w:rPr>
        <w:t xml:space="preserve">Zeitschrift für Philosophie und philosophische Kritik </w:t>
      </w:r>
      <w:r w:rsidRPr="000F707C">
        <w:rPr>
          <w:rFonts w:ascii="Times" w:hAnsi="Times" w:cs="Times New Roman (Corps CS)"/>
          <w:sz w:val="24"/>
          <w:lang w:val="de-DE"/>
        </w:rPr>
        <w:t>(100), 1892.</w:t>
      </w:r>
    </w:p>
    <w:p w14:paraId="078C6A28" w14:textId="606CE8CF" w:rsidR="00CC4A89" w:rsidRPr="00662E50" w:rsidRDefault="00CC4A89" w:rsidP="00F61C93">
      <w:pPr>
        <w:adjustRightInd w:val="0"/>
        <w:spacing w:after="0" w:line="240" w:lineRule="auto"/>
        <w:ind w:left="567" w:hanging="567"/>
        <w:contextualSpacing/>
        <w:jc w:val="both"/>
        <w:rPr>
          <w:rFonts w:ascii="Times" w:hAnsi="Times" w:cs="Times New Roman (Corps CS)"/>
          <w:sz w:val="24"/>
        </w:rPr>
      </w:pPr>
      <w:r w:rsidRPr="00967A48">
        <w:rPr>
          <w:rFonts w:ascii="Times" w:hAnsi="Times" w:cs="Times New Roman (Corps CS)"/>
          <w:sz w:val="24"/>
        </w:rPr>
        <w:t>Kleiber, G., 1999,</w:t>
      </w:r>
      <w:r w:rsidRPr="00967A48">
        <w:rPr>
          <w:rFonts w:ascii="Times" w:hAnsi="Times" w:cs="Times New Roman (Corps CS)"/>
          <w:i/>
          <w:sz w:val="24"/>
        </w:rPr>
        <w:t xml:space="preserve"> Problèmes de sémantique.</w:t>
      </w:r>
      <w:r w:rsidR="00126B84" w:rsidRPr="00967A48">
        <w:rPr>
          <w:rFonts w:ascii="Times" w:hAnsi="Times" w:cs="Times New Roman (Corps CS)"/>
          <w:i/>
          <w:sz w:val="24"/>
        </w:rPr>
        <w:t> </w:t>
      </w:r>
      <w:r w:rsidRPr="00662E50">
        <w:rPr>
          <w:rFonts w:ascii="Times" w:hAnsi="Times" w:cs="Times New Roman (Corps CS)"/>
          <w:i/>
          <w:sz w:val="24"/>
        </w:rPr>
        <w:t xml:space="preserve">La polysémie </w:t>
      </w:r>
      <w:proofErr w:type="gramStart"/>
      <w:r w:rsidRPr="00662E50">
        <w:rPr>
          <w:rFonts w:ascii="Times" w:hAnsi="Times" w:cs="Times New Roman (Corps CS)"/>
          <w:i/>
          <w:sz w:val="24"/>
        </w:rPr>
        <w:t>en questions</w:t>
      </w:r>
      <w:proofErr w:type="gramEnd"/>
      <w:r w:rsidRPr="00662E50">
        <w:rPr>
          <w:rFonts w:ascii="Times" w:hAnsi="Times" w:cs="Times New Roman (Corps CS)"/>
          <w:sz w:val="24"/>
        </w:rPr>
        <w:t xml:space="preserve">, Lille, Presses Universitaires du Septentrion. </w:t>
      </w:r>
    </w:p>
    <w:p w14:paraId="406E3DCD" w14:textId="2B11BF91" w:rsidR="007D1F99" w:rsidRDefault="00B57A9E" w:rsidP="00F61C93">
      <w:pPr>
        <w:adjustRightInd w:val="0"/>
        <w:snapToGrid w:val="0"/>
        <w:spacing w:after="0" w:line="240" w:lineRule="auto"/>
        <w:ind w:left="567" w:hanging="567"/>
        <w:contextualSpacing/>
        <w:jc w:val="both"/>
        <w:rPr>
          <w:rFonts w:ascii="Times" w:hAnsi="Times" w:cs="Times New Roman (Corps CS)"/>
          <w:sz w:val="24"/>
          <w:szCs w:val="24"/>
        </w:rPr>
      </w:pPr>
      <w:r>
        <w:rPr>
          <w:rFonts w:ascii="Times" w:hAnsi="Times" w:cs="Times New Roman (Corps CS)"/>
          <w:sz w:val="24"/>
          <w:szCs w:val="24"/>
        </w:rPr>
        <w:t>Kleiber, G.</w:t>
      </w:r>
      <w:r w:rsidR="007D1F99" w:rsidRPr="00662E50">
        <w:rPr>
          <w:rFonts w:ascii="Times" w:hAnsi="Times" w:cs="Times New Roman (Corps CS)"/>
          <w:sz w:val="24"/>
          <w:szCs w:val="24"/>
        </w:rPr>
        <w:t>, 2008, « Petit essai pour montrer que la polysémie n</w:t>
      </w:r>
      <w:r w:rsidR="00DF105C">
        <w:rPr>
          <w:rFonts w:ascii="Times" w:hAnsi="Times" w:cs="Times New Roman (Corps CS)"/>
          <w:sz w:val="24"/>
          <w:szCs w:val="24"/>
        </w:rPr>
        <w:t>’</w:t>
      </w:r>
      <w:r w:rsidR="007D1F99" w:rsidRPr="00662E50">
        <w:rPr>
          <w:rFonts w:ascii="Times" w:hAnsi="Times" w:cs="Times New Roman (Corps CS)"/>
          <w:sz w:val="24"/>
          <w:szCs w:val="24"/>
        </w:rPr>
        <w:t xml:space="preserve">est pas un … sens interdit », </w:t>
      </w:r>
      <w:r w:rsidR="007D1F99" w:rsidRPr="00662E50">
        <w:rPr>
          <w:rFonts w:ascii="Times" w:hAnsi="Times" w:cs="Times New Roman (Corps CS)"/>
          <w:i/>
          <w:sz w:val="24"/>
          <w:szCs w:val="24"/>
        </w:rPr>
        <w:t>in</w:t>
      </w:r>
      <w:r w:rsidR="007D1F99" w:rsidRPr="00662E50">
        <w:rPr>
          <w:rFonts w:ascii="Times" w:hAnsi="Times" w:cs="Times New Roman (Corps CS)"/>
          <w:sz w:val="24"/>
          <w:szCs w:val="24"/>
        </w:rPr>
        <w:t xml:space="preserve"> Durand, J., Habert, B. et Laks, B. (</w:t>
      </w:r>
      <w:proofErr w:type="spellStart"/>
      <w:r w:rsidR="007D1F99" w:rsidRPr="00662E50">
        <w:rPr>
          <w:rFonts w:ascii="Times" w:hAnsi="Times" w:cs="Times New Roman (Corps CS)"/>
          <w:sz w:val="24"/>
          <w:szCs w:val="24"/>
        </w:rPr>
        <w:t>éds</w:t>
      </w:r>
      <w:proofErr w:type="spellEnd"/>
      <w:r w:rsidR="007D1F99" w:rsidRPr="00662E50">
        <w:rPr>
          <w:rFonts w:ascii="Times" w:hAnsi="Times" w:cs="Times New Roman (Corps CS)"/>
          <w:sz w:val="24"/>
          <w:szCs w:val="24"/>
        </w:rPr>
        <w:t xml:space="preserve">), </w:t>
      </w:r>
      <w:r w:rsidR="007D1F99" w:rsidRPr="00662E50">
        <w:rPr>
          <w:rFonts w:ascii="Times" w:hAnsi="Times" w:cs="Times New Roman (Corps CS)"/>
          <w:i/>
          <w:sz w:val="24"/>
          <w:szCs w:val="24"/>
        </w:rPr>
        <w:t>Actes du 1</w:t>
      </w:r>
      <w:r w:rsidR="007D1F99" w:rsidRPr="00662E50">
        <w:rPr>
          <w:rFonts w:ascii="Times" w:hAnsi="Times" w:cs="Times New Roman (Corps CS)"/>
          <w:i/>
          <w:sz w:val="24"/>
          <w:szCs w:val="24"/>
          <w:vertAlign w:val="superscript"/>
        </w:rPr>
        <w:t>er</w:t>
      </w:r>
      <w:r w:rsidR="007D1F99" w:rsidRPr="00662E50">
        <w:rPr>
          <w:rFonts w:ascii="Times" w:hAnsi="Times" w:cs="Times New Roman (Corps CS)"/>
          <w:i/>
          <w:sz w:val="24"/>
          <w:szCs w:val="24"/>
        </w:rPr>
        <w:t xml:space="preserve"> Congrès mondial de linguistique française</w:t>
      </w:r>
      <w:r w:rsidR="007D1F99" w:rsidRPr="00662E50">
        <w:rPr>
          <w:rFonts w:ascii="Times" w:hAnsi="Times" w:cs="Times New Roman (Corps CS)"/>
          <w:sz w:val="24"/>
          <w:szCs w:val="24"/>
        </w:rPr>
        <w:t xml:space="preserve">, </w:t>
      </w:r>
      <w:r w:rsidR="007D1F99" w:rsidRPr="00662E50">
        <w:rPr>
          <w:rFonts w:ascii="Times" w:hAnsi="Times" w:cs="Times New Roman (Corps CS)"/>
          <w:sz w:val="24"/>
          <w:szCs w:val="24"/>
          <w:u w:val="single"/>
        </w:rPr>
        <w:t>http://www.linguistiquefrançaise.org</w:t>
      </w:r>
      <w:r w:rsidR="007D1F99" w:rsidRPr="00662E50">
        <w:rPr>
          <w:rFonts w:ascii="Times" w:hAnsi="Times" w:cs="Times New Roman (Corps CS)"/>
          <w:sz w:val="24"/>
          <w:szCs w:val="24"/>
        </w:rPr>
        <w:t xml:space="preserve"> ; publié en 2010</w:t>
      </w:r>
      <w:r w:rsidR="00D02249">
        <w:rPr>
          <w:rFonts w:ascii="Times" w:hAnsi="Times" w:cs="Times New Roman (Corps CS)"/>
          <w:sz w:val="24"/>
          <w:szCs w:val="24"/>
        </w:rPr>
        <w:t xml:space="preserve"> dans</w:t>
      </w:r>
      <w:r w:rsidR="007D1F99" w:rsidRPr="00662E50">
        <w:rPr>
          <w:rFonts w:ascii="Times" w:hAnsi="Times" w:cs="Times New Roman (Corps CS)"/>
          <w:sz w:val="24"/>
          <w:szCs w:val="24"/>
        </w:rPr>
        <w:t xml:space="preserve"> </w:t>
      </w:r>
      <w:r w:rsidR="007D1F99" w:rsidRPr="00662E50">
        <w:rPr>
          <w:rFonts w:ascii="Times" w:hAnsi="Times" w:cs="Times New Roman (Corps CS)"/>
          <w:i/>
          <w:sz w:val="24"/>
          <w:szCs w:val="24"/>
        </w:rPr>
        <w:t xml:space="preserve">Cahiers de </w:t>
      </w:r>
      <w:proofErr w:type="gramStart"/>
      <w:r w:rsidR="007D1F99" w:rsidRPr="00662E50">
        <w:rPr>
          <w:rFonts w:ascii="Times" w:hAnsi="Times" w:cs="Times New Roman (Corps CS)"/>
          <w:i/>
          <w:sz w:val="24"/>
          <w:szCs w:val="24"/>
        </w:rPr>
        <w:t>lexicologie</w:t>
      </w:r>
      <w:r w:rsidR="007D1F99" w:rsidRPr="00662E50">
        <w:rPr>
          <w:rFonts w:ascii="Times" w:hAnsi="Times" w:cs="Times New Roman (Corps CS)"/>
          <w:sz w:val="24"/>
          <w:szCs w:val="24"/>
        </w:rPr>
        <w:t>,  vol.</w:t>
      </w:r>
      <w:proofErr w:type="gramEnd"/>
      <w:r w:rsidR="007D1F99" w:rsidRPr="00662E50">
        <w:rPr>
          <w:rFonts w:ascii="Times" w:hAnsi="Times" w:cs="Times New Roman (Corps CS)"/>
          <w:sz w:val="24"/>
          <w:szCs w:val="24"/>
        </w:rPr>
        <w:t xml:space="preserve"> 96 : 1, 129-149.</w:t>
      </w:r>
    </w:p>
    <w:p w14:paraId="3E3C38C0" w14:textId="5545959A" w:rsidR="00D02249" w:rsidRDefault="00B57A9E" w:rsidP="00F61C93">
      <w:pPr>
        <w:adjustRightInd w:val="0"/>
        <w:spacing w:after="0" w:line="240" w:lineRule="auto"/>
        <w:ind w:left="567" w:hanging="567"/>
        <w:contextualSpacing/>
        <w:jc w:val="both"/>
        <w:rPr>
          <w:rFonts w:ascii="Times" w:hAnsi="Times" w:cs="Times New Roman"/>
          <w:sz w:val="24"/>
          <w:szCs w:val="24"/>
        </w:rPr>
      </w:pPr>
      <w:r w:rsidRPr="00B57A9E">
        <w:rPr>
          <w:rFonts w:ascii="Times" w:hAnsi="Times" w:cs="Times New Roman"/>
          <w:sz w:val="24"/>
          <w:szCs w:val="24"/>
        </w:rPr>
        <w:t>Kleiber, G., 2018, « Stabilité sémantique et variation interprétative », in Achard-Bayle, G.</w:t>
      </w:r>
      <w:proofErr w:type="gramStart"/>
      <w:r w:rsidRPr="00B57A9E">
        <w:rPr>
          <w:rFonts w:ascii="Times" w:hAnsi="Times" w:cs="Times New Roman"/>
          <w:sz w:val="24"/>
          <w:szCs w:val="24"/>
        </w:rPr>
        <w:t>,  Guérin</w:t>
      </w:r>
      <w:proofErr w:type="gramEnd"/>
      <w:r w:rsidRPr="00B57A9E">
        <w:rPr>
          <w:rFonts w:ascii="Times" w:hAnsi="Times" w:cs="Times New Roman"/>
          <w:sz w:val="24"/>
          <w:szCs w:val="24"/>
        </w:rPr>
        <w:t xml:space="preserve">, M., Kleiber, G. et </w:t>
      </w:r>
      <w:proofErr w:type="spellStart"/>
      <w:r w:rsidRPr="00B57A9E">
        <w:rPr>
          <w:rFonts w:ascii="Times" w:hAnsi="Times" w:cs="Times New Roman"/>
          <w:sz w:val="24"/>
          <w:szCs w:val="24"/>
        </w:rPr>
        <w:t>Krylyschin</w:t>
      </w:r>
      <w:proofErr w:type="spellEnd"/>
      <w:r w:rsidRPr="00B57A9E">
        <w:rPr>
          <w:rFonts w:ascii="Times" w:hAnsi="Times" w:cs="Times New Roman"/>
          <w:sz w:val="24"/>
          <w:szCs w:val="24"/>
        </w:rPr>
        <w:t xml:space="preserve">, M., </w:t>
      </w:r>
      <w:r w:rsidRPr="00D02249">
        <w:rPr>
          <w:rFonts w:ascii="Times" w:hAnsi="Times" w:cs="Times New Roman"/>
          <w:i/>
          <w:iCs/>
          <w:sz w:val="24"/>
          <w:szCs w:val="24"/>
        </w:rPr>
        <w:t>Les sciences du langage et la question de l</w:t>
      </w:r>
      <w:r w:rsidR="00DF105C">
        <w:rPr>
          <w:rFonts w:ascii="Times" w:hAnsi="Times" w:cs="Times New Roman"/>
          <w:i/>
          <w:iCs/>
          <w:sz w:val="24"/>
          <w:szCs w:val="24"/>
        </w:rPr>
        <w:t>’</w:t>
      </w:r>
      <w:r w:rsidRPr="00D02249">
        <w:rPr>
          <w:rFonts w:ascii="Times" w:hAnsi="Times" w:cs="Times New Roman"/>
          <w:i/>
          <w:iCs/>
          <w:sz w:val="24"/>
          <w:szCs w:val="24"/>
        </w:rPr>
        <w:t>interprétation (aujourd</w:t>
      </w:r>
      <w:r w:rsidR="00DF105C">
        <w:rPr>
          <w:rFonts w:ascii="Times" w:hAnsi="Times" w:cs="Times New Roman"/>
          <w:i/>
          <w:iCs/>
          <w:sz w:val="24"/>
          <w:szCs w:val="24"/>
        </w:rPr>
        <w:t>’</w:t>
      </w:r>
      <w:r w:rsidRPr="00D02249">
        <w:rPr>
          <w:rFonts w:ascii="Times" w:hAnsi="Times" w:cs="Times New Roman"/>
          <w:i/>
          <w:iCs/>
          <w:sz w:val="24"/>
          <w:szCs w:val="24"/>
        </w:rPr>
        <w:t>hui)</w:t>
      </w:r>
      <w:r w:rsidRPr="00B57A9E">
        <w:rPr>
          <w:rFonts w:ascii="Times" w:hAnsi="Times" w:cs="Times New Roman"/>
          <w:sz w:val="24"/>
          <w:szCs w:val="24"/>
        </w:rPr>
        <w:t>, Limoges, Lambert-Lucas.</w:t>
      </w:r>
    </w:p>
    <w:p w14:paraId="0F0CB8CD" w14:textId="7A663640" w:rsidR="000A1306" w:rsidRPr="004478BD" w:rsidRDefault="000A1306" w:rsidP="00F61C93">
      <w:pPr>
        <w:adjustRightInd w:val="0"/>
        <w:spacing w:after="0" w:line="240" w:lineRule="auto"/>
        <w:ind w:left="567" w:hanging="567"/>
        <w:contextualSpacing/>
        <w:jc w:val="both"/>
        <w:rPr>
          <w:rFonts w:ascii="Times" w:hAnsi="Times" w:cs="Times New Roman"/>
          <w:sz w:val="24"/>
          <w:szCs w:val="24"/>
        </w:rPr>
      </w:pPr>
      <w:proofErr w:type="spellStart"/>
      <w:r w:rsidRPr="004478BD">
        <w:rPr>
          <w:rFonts w:ascii="Times" w:hAnsi="Times" w:cs="Times New Roman"/>
          <w:sz w:val="24"/>
          <w:szCs w:val="24"/>
        </w:rPr>
        <w:t>Lakoff</w:t>
      </w:r>
      <w:proofErr w:type="spellEnd"/>
      <w:r w:rsidRPr="004478BD">
        <w:rPr>
          <w:rFonts w:ascii="Times" w:hAnsi="Times" w:cs="Times New Roman"/>
          <w:sz w:val="24"/>
          <w:szCs w:val="24"/>
        </w:rPr>
        <w:t>, G. et Johnson, M., 1985,</w:t>
      </w:r>
      <w:r w:rsidRPr="004478BD">
        <w:rPr>
          <w:rFonts w:ascii="Times" w:hAnsi="Times" w:cs="Times New Roman"/>
          <w:i/>
          <w:sz w:val="24"/>
          <w:szCs w:val="24"/>
        </w:rPr>
        <w:t xml:space="preserve"> La métaphore dans la vie quotidienne</w:t>
      </w:r>
      <w:r w:rsidRPr="004478BD">
        <w:rPr>
          <w:rFonts w:ascii="Times" w:hAnsi="Times" w:cs="Times New Roman"/>
          <w:sz w:val="24"/>
          <w:szCs w:val="24"/>
        </w:rPr>
        <w:t xml:space="preserve">, Paris, Minuit. </w:t>
      </w:r>
    </w:p>
    <w:p w14:paraId="21989340" w14:textId="4BCF3242" w:rsidR="007D1F99" w:rsidRPr="007D1F99" w:rsidRDefault="007D1F99" w:rsidP="00F61C93">
      <w:pPr>
        <w:adjustRightInd w:val="0"/>
        <w:snapToGrid w:val="0"/>
        <w:spacing w:after="0" w:line="240" w:lineRule="auto"/>
        <w:ind w:left="567" w:hanging="567"/>
        <w:contextualSpacing/>
        <w:jc w:val="both"/>
        <w:rPr>
          <w:rFonts w:ascii="Times" w:hAnsi="Times" w:cs="Times New Roman (Corps CS)"/>
          <w:sz w:val="24"/>
          <w:szCs w:val="24"/>
        </w:rPr>
      </w:pPr>
      <w:r w:rsidRPr="007D1F99">
        <w:rPr>
          <w:rFonts w:ascii="Times" w:hAnsi="Times" w:cs="Times New Roman (Corps CS)"/>
          <w:sz w:val="24"/>
          <w:szCs w:val="24"/>
        </w:rPr>
        <w:t>Martin, R., 1972, « Esquisse d</w:t>
      </w:r>
      <w:r w:rsidR="00DF105C">
        <w:rPr>
          <w:rFonts w:ascii="Times" w:hAnsi="Times" w:cs="Times New Roman (Corps CS)"/>
          <w:sz w:val="24"/>
          <w:szCs w:val="24"/>
        </w:rPr>
        <w:t>’</w:t>
      </w:r>
      <w:r w:rsidRPr="007D1F99">
        <w:rPr>
          <w:rFonts w:ascii="Times" w:hAnsi="Times" w:cs="Times New Roman (Corps CS)"/>
          <w:sz w:val="24"/>
          <w:szCs w:val="24"/>
        </w:rPr>
        <w:t xml:space="preserve">une analyse formelle de la polysémie », </w:t>
      </w:r>
      <w:r w:rsidRPr="007D1F99">
        <w:rPr>
          <w:rFonts w:ascii="Times" w:hAnsi="Times" w:cs="Times New Roman (Corps CS)"/>
          <w:i/>
          <w:sz w:val="24"/>
          <w:szCs w:val="24"/>
        </w:rPr>
        <w:t>Travaux de linguistique et de littérature</w:t>
      </w:r>
      <w:r w:rsidRPr="007D1F99">
        <w:rPr>
          <w:rFonts w:ascii="Times" w:hAnsi="Times" w:cs="Times New Roman (Corps CS)"/>
          <w:sz w:val="24"/>
          <w:szCs w:val="24"/>
        </w:rPr>
        <w:t>, 10, 125-136.</w:t>
      </w:r>
    </w:p>
    <w:p w14:paraId="7555B924" w14:textId="1E2C0D91" w:rsidR="007D1F99" w:rsidRPr="00662E50" w:rsidRDefault="007D1F99" w:rsidP="00F61C93">
      <w:pPr>
        <w:adjustRightInd w:val="0"/>
        <w:snapToGrid w:val="0"/>
        <w:spacing w:after="0" w:line="240" w:lineRule="auto"/>
        <w:ind w:left="567" w:hanging="567"/>
        <w:contextualSpacing/>
        <w:jc w:val="both"/>
        <w:rPr>
          <w:rFonts w:ascii="Times" w:hAnsi="Times" w:cs="Times New Roman (Corps CS)"/>
          <w:sz w:val="24"/>
          <w:szCs w:val="24"/>
        </w:rPr>
      </w:pPr>
      <w:r w:rsidRPr="007D1F99">
        <w:rPr>
          <w:rFonts w:ascii="Times" w:hAnsi="Times" w:cs="Times New Roman (Corps CS)"/>
          <w:sz w:val="24"/>
          <w:szCs w:val="24"/>
        </w:rPr>
        <w:t xml:space="preserve"> Martin, R., 1979, « La polysémie verbale. Esquisse d</w:t>
      </w:r>
      <w:r w:rsidR="00DF105C">
        <w:rPr>
          <w:rFonts w:ascii="Times" w:hAnsi="Times" w:cs="Times New Roman (Corps CS)"/>
          <w:sz w:val="24"/>
          <w:szCs w:val="24"/>
        </w:rPr>
        <w:t>’</w:t>
      </w:r>
      <w:r w:rsidRPr="007D1F99">
        <w:rPr>
          <w:rFonts w:ascii="Times" w:hAnsi="Times" w:cs="Times New Roman (Corps CS)"/>
          <w:sz w:val="24"/>
          <w:szCs w:val="24"/>
        </w:rPr>
        <w:t xml:space="preserve">une typologie formelle », </w:t>
      </w:r>
      <w:r w:rsidRPr="007D1F99">
        <w:rPr>
          <w:rFonts w:ascii="Times" w:hAnsi="Times" w:cs="Times New Roman (Corps CS)"/>
          <w:i/>
          <w:sz w:val="24"/>
          <w:szCs w:val="24"/>
        </w:rPr>
        <w:t>Travaux de linguistique et de littérature</w:t>
      </w:r>
      <w:r w:rsidRPr="007D1F99">
        <w:rPr>
          <w:rFonts w:ascii="Times" w:hAnsi="Times" w:cs="Times New Roman (Corps CS)"/>
          <w:sz w:val="24"/>
          <w:szCs w:val="24"/>
        </w:rPr>
        <w:t>, 17, 251-261.</w:t>
      </w:r>
    </w:p>
    <w:p w14:paraId="4CA0C0FA" w14:textId="7CD58C4D" w:rsidR="00BA4B36" w:rsidRPr="00D02249" w:rsidRDefault="00BA4B36" w:rsidP="00D02249">
      <w:pPr>
        <w:pStyle w:val="Commentaire"/>
      </w:pPr>
      <w:proofErr w:type="spellStart"/>
      <w:r w:rsidRPr="00BA4B36">
        <w:rPr>
          <w:rFonts w:cs="Times New Roman (Corps CS)"/>
          <w:szCs w:val="24"/>
        </w:rPr>
        <w:lastRenderedPageBreak/>
        <w:t>Mel</w:t>
      </w:r>
      <w:r w:rsidR="00DF105C">
        <w:rPr>
          <w:rFonts w:cs="Times New Roman (Corps CS)"/>
          <w:szCs w:val="24"/>
        </w:rPr>
        <w:t>’</w:t>
      </w:r>
      <w:r w:rsidR="00D02249">
        <w:rPr>
          <w:rFonts w:cs="Times"/>
        </w:rPr>
        <w:t>č</w:t>
      </w:r>
      <w:r w:rsidR="00D02249" w:rsidRPr="00BA4B36">
        <w:rPr>
          <w:rFonts w:cs="Times New Roman (Corps CS)"/>
          <w:szCs w:val="24"/>
        </w:rPr>
        <w:t>u</w:t>
      </w:r>
      <w:r w:rsidRPr="00BA4B36">
        <w:rPr>
          <w:rFonts w:cs="Times New Roman (Corps CS)"/>
          <w:szCs w:val="24"/>
        </w:rPr>
        <w:t>k</w:t>
      </w:r>
      <w:proofErr w:type="spellEnd"/>
      <w:r w:rsidRPr="00BA4B36">
        <w:rPr>
          <w:rFonts w:cs="Times New Roman (Corps CS)"/>
          <w:szCs w:val="24"/>
        </w:rPr>
        <w:t xml:space="preserve">, I., </w:t>
      </w:r>
      <w:proofErr w:type="spellStart"/>
      <w:r w:rsidRPr="00BA4B36">
        <w:rPr>
          <w:rFonts w:cs="Times New Roman (Corps CS)"/>
          <w:szCs w:val="24"/>
        </w:rPr>
        <w:t>Clas</w:t>
      </w:r>
      <w:proofErr w:type="spellEnd"/>
      <w:r w:rsidRPr="00BA4B36">
        <w:rPr>
          <w:rFonts w:cs="Times New Roman (Corps CS)"/>
          <w:szCs w:val="24"/>
        </w:rPr>
        <w:t xml:space="preserve">, A. et </w:t>
      </w:r>
      <w:proofErr w:type="spellStart"/>
      <w:r w:rsidRPr="00BA4B36">
        <w:rPr>
          <w:rFonts w:cs="Times New Roman (Corps CS)"/>
          <w:szCs w:val="24"/>
        </w:rPr>
        <w:t>Polguère</w:t>
      </w:r>
      <w:proofErr w:type="spellEnd"/>
      <w:r w:rsidRPr="00BA4B36">
        <w:rPr>
          <w:rFonts w:cs="Times New Roman (Corps CS)"/>
          <w:szCs w:val="24"/>
        </w:rPr>
        <w:t xml:space="preserve">, A., 1995, </w:t>
      </w:r>
      <w:r w:rsidRPr="00BA4B36">
        <w:rPr>
          <w:rFonts w:cs="Times New Roman (Corps CS)"/>
          <w:i/>
          <w:szCs w:val="24"/>
        </w:rPr>
        <w:t>Introduction à la lexicologie explicative et combinatoire</w:t>
      </w:r>
      <w:r w:rsidRPr="00BA4B36">
        <w:rPr>
          <w:rFonts w:cs="Times New Roman (Corps CS)"/>
          <w:szCs w:val="24"/>
        </w:rPr>
        <w:t xml:space="preserve">, Louvain-la-Neuve, </w:t>
      </w:r>
      <w:proofErr w:type="spellStart"/>
      <w:r w:rsidRPr="00BA4B36">
        <w:rPr>
          <w:rFonts w:cs="Times New Roman (Corps CS)"/>
          <w:szCs w:val="24"/>
        </w:rPr>
        <w:t>Duculot</w:t>
      </w:r>
      <w:proofErr w:type="spellEnd"/>
      <w:r w:rsidRPr="00BA4B36">
        <w:rPr>
          <w:rFonts w:cs="Times New Roman (Corps CS)"/>
          <w:szCs w:val="24"/>
        </w:rPr>
        <w:t xml:space="preserve">. </w:t>
      </w:r>
    </w:p>
    <w:p w14:paraId="0F8883BA" w14:textId="5227F264" w:rsidR="007D1F99" w:rsidRPr="009143F0" w:rsidRDefault="00BA1181" w:rsidP="00F61C93">
      <w:pPr>
        <w:adjustRightInd w:val="0"/>
        <w:snapToGrid w:val="0"/>
        <w:spacing w:line="240" w:lineRule="auto"/>
        <w:ind w:left="567" w:hanging="567"/>
        <w:contextualSpacing/>
        <w:jc w:val="both"/>
        <w:rPr>
          <w:rFonts w:ascii="Times" w:hAnsi="Times" w:cs="Times New Roman (Corps CS)"/>
          <w:sz w:val="24"/>
          <w:szCs w:val="24"/>
          <w:lang w:val="en-GB"/>
        </w:rPr>
      </w:pPr>
      <w:proofErr w:type="spellStart"/>
      <w:r w:rsidRPr="009143F0">
        <w:rPr>
          <w:rFonts w:ascii="Times" w:hAnsi="Times" w:cs="Times New Roman (Corps CS)"/>
          <w:sz w:val="24"/>
          <w:szCs w:val="24"/>
          <w:lang w:val="en-GB"/>
        </w:rPr>
        <w:t>Nunberg</w:t>
      </w:r>
      <w:proofErr w:type="spellEnd"/>
      <w:r w:rsidRPr="009143F0">
        <w:rPr>
          <w:rFonts w:ascii="Times" w:hAnsi="Times" w:cs="Times New Roman (Corps CS)"/>
          <w:sz w:val="24"/>
          <w:szCs w:val="24"/>
          <w:lang w:val="en-GB"/>
        </w:rPr>
        <w:t>, G., 1995, « Transfers of Meaning »,</w:t>
      </w:r>
      <w:r w:rsidRPr="009143F0">
        <w:rPr>
          <w:rFonts w:ascii="Times" w:hAnsi="Times" w:cs="Times New Roman (Corps CS)"/>
          <w:i/>
          <w:sz w:val="24"/>
          <w:szCs w:val="24"/>
          <w:lang w:val="en-GB"/>
        </w:rPr>
        <w:t xml:space="preserve"> Journal of Semantics</w:t>
      </w:r>
      <w:r w:rsidRPr="009143F0">
        <w:rPr>
          <w:rFonts w:ascii="Times" w:hAnsi="Times" w:cs="Times New Roman (Corps CS)"/>
          <w:sz w:val="24"/>
          <w:szCs w:val="24"/>
          <w:lang w:val="en-GB"/>
        </w:rPr>
        <w:t>, 17, 109-132.</w:t>
      </w:r>
    </w:p>
    <w:p w14:paraId="164EE7A1" w14:textId="618AD1D9" w:rsidR="00223B64" w:rsidRPr="00223B64" w:rsidRDefault="00223B64" w:rsidP="00F61C93">
      <w:pPr>
        <w:adjustRightInd w:val="0"/>
        <w:snapToGrid w:val="0"/>
        <w:spacing w:line="240" w:lineRule="auto"/>
        <w:ind w:left="567" w:hanging="567"/>
        <w:contextualSpacing/>
        <w:jc w:val="both"/>
        <w:rPr>
          <w:rFonts w:ascii="Times" w:hAnsi="Times" w:cs="Times New Roman (Corps CS)"/>
          <w:sz w:val="24"/>
          <w:szCs w:val="24"/>
        </w:rPr>
      </w:pPr>
      <w:proofErr w:type="spellStart"/>
      <w:r w:rsidRPr="00223B64">
        <w:rPr>
          <w:rFonts w:ascii="Times" w:hAnsi="Times" w:cs="Times New Roman (Corps CS)"/>
          <w:sz w:val="24"/>
          <w:szCs w:val="24"/>
        </w:rPr>
        <w:t>Nunberg</w:t>
      </w:r>
      <w:proofErr w:type="spellEnd"/>
      <w:r w:rsidRPr="00223B64">
        <w:rPr>
          <w:rFonts w:ascii="Times" w:hAnsi="Times" w:cs="Times New Roman (Corps CS)"/>
          <w:sz w:val="24"/>
          <w:szCs w:val="24"/>
        </w:rPr>
        <w:t xml:space="preserve">, G. et </w:t>
      </w:r>
      <w:proofErr w:type="spellStart"/>
      <w:r w:rsidRPr="00223B64">
        <w:rPr>
          <w:rFonts w:ascii="Times" w:hAnsi="Times" w:cs="Times New Roman (Corps CS)"/>
          <w:sz w:val="24"/>
          <w:szCs w:val="24"/>
        </w:rPr>
        <w:t>Zaenen</w:t>
      </w:r>
      <w:proofErr w:type="spellEnd"/>
      <w:r w:rsidRPr="00223B64">
        <w:rPr>
          <w:rFonts w:ascii="Times" w:hAnsi="Times" w:cs="Times New Roman (Corps CS)"/>
          <w:sz w:val="24"/>
          <w:szCs w:val="24"/>
        </w:rPr>
        <w:t>, A., 1997, « La polysémie systématique dans la description lexicale »,</w:t>
      </w:r>
      <w:r w:rsidRPr="00223B64">
        <w:rPr>
          <w:rFonts w:ascii="Times" w:hAnsi="Times" w:cs="Times New Roman (Corps CS)"/>
          <w:i/>
          <w:sz w:val="24"/>
          <w:szCs w:val="24"/>
        </w:rPr>
        <w:t xml:space="preserve"> Langue française</w:t>
      </w:r>
      <w:r w:rsidRPr="00223B64">
        <w:rPr>
          <w:rFonts w:ascii="Times" w:hAnsi="Times" w:cs="Times New Roman (Corps CS)"/>
          <w:sz w:val="24"/>
          <w:szCs w:val="24"/>
        </w:rPr>
        <w:t xml:space="preserve">, 113, 12-23. </w:t>
      </w:r>
    </w:p>
    <w:p w14:paraId="57102F11" w14:textId="54221FB9" w:rsidR="00BA1181" w:rsidRPr="00CA4ADB" w:rsidRDefault="00BA1181" w:rsidP="00F61C93">
      <w:pPr>
        <w:adjustRightInd w:val="0"/>
        <w:spacing w:after="0" w:line="240" w:lineRule="auto"/>
        <w:ind w:left="567" w:hanging="567"/>
        <w:contextualSpacing/>
        <w:jc w:val="both"/>
        <w:rPr>
          <w:rFonts w:ascii="Times" w:hAnsi="Times" w:cs="Times New Roman (Corps CS)"/>
          <w:sz w:val="24"/>
          <w:szCs w:val="24"/>
          <w:lang w:val="en-GB"/>
        </w:rPr>
      </w:pPr>
      <w:r w:rsidRPr="00CA4ADB">
        <w:rPr>
          <w:rFonts w:ascii="Times" w:hAnsi="Times" w:cs="Times New Roman (Corps CS)"/>
          <w:sz w:val="24"/>
          <w:szCs w:val="24"/>
          <w:lang w:val="en-GB"/>
        </w:rPr>
        <w:t>Pustejovsky, J., 1995,</w:t>
      </w:r>
      <w:r w:rsidRPr="00CA4ADB">
        <w:rPr>
          <w:rFonts w:ascii="Times" w:hAnsi="Times" w:cs="Times New Roman (Corps CS)"/>
          <w:i/>
          <w:sz w:val="24"/>
          <w:szCs w:val="24"/>
          <w:lang w:val="en-GB"/>
        </w:rPr>
        <w:t xml:space="preserve"> The Generative Lexicon</w:t>
      </w:r>
      <w:r w:rsidRPr="00CA4ADB">
        <w:rPr>
          <w:rFonts w:ascii="Times" w:hAnsi="Times" w:cs="Times New Roman (Corps CS)"/>
          <w:sz w:val="24"/>
          <w:szCs w:val="24"/>
          <w:lang w:val="en-GB"/>
        </w:rPr>
        <w:t>, Cambridge, The MIT Press.</w:t>
      </w:r>
    </w:p>
    <w:p w14:paraId="34ADF4A3" w14:textId="36EB24D2" w:rsidR="00662E50" w:rsidRPr="00662E50" w:rsidRDefault="00662E50" w:rsidP="00F61C93">
      <w:pPr>
        <w:adjustRightInd w:val="0"/>
        <w:spacing w:after="0" w:line="240" w:lineRule="auto"/>
        <w:ind w:left="567" w:hanging="567"/>
        <w:contextualSpacing/>
        <w:jc w:val="both"/>
        <w:rPr>
          <w:rFonts w:ascii="Times" w:hAnsi="Times" w:cs="Times New Roman (Corps CS)"/>
          <w:bCs/>
          <w:sz w:val="24"/>
          <w:szCs w:val="24"/>
        </w:rPr>
      </w:pPr>
      <w:r w:rsidRPr="00662E50">
        <w:rPr>
          <w:rFonts w:ascii="Times" w:hAnsi="Times" w:cs="Times New Roman (Corps CS)"/>
          <w:bCs/>
          <w:sz w:val="24"/>
          <w:szCs w:val="24"/>
        </w:rPr>
        <w:t>Rémi-Giraud, S. et Panier, L. (</w:t>
      </w:r>
      <w:proofErr w:type="spellStart"/>
      <w:r w:rsidRPr="00662E50">
        <w:rPr>
          <w:rFonts w:ascii="Times" w:hAnsi="Times" w:cs="Times New Roman (Corps CS)"/>
          <w:bCs/>
          <w:sz w:val="24"/>
          <w:szCs w:val="24"/>
        </w:rPr>
        <w:t>éds</w:t>
      </w:r>
      <w:proofErr w:type="spellEnd"/>
      <w:r w:rsidRPr="00662E50">
        <w:rPr>
          <w:rFonts w:ascii="Times" w:hAnsi="Times" w:cs="Times New Roman (Corps CS)"/>
          <w:bCs/>
          <w:sz w:val="24"/>
          <w:szCs w:val="24"/>
        </w:rPr>
        <w:t>), 2003,</w:t>
      </w:r>
      <w:r w:rsidRPr="00662E50">
        <w:rPr>
          <w:rFonts w:ascii="Times" w:hAnsi="Times" w:cs="Times New Roman (Corps CS)"/>
          <w:bCs/>
          <w:i/>
          <w:sz w:val="24"/>
          <w:szCs w:val="24"/>
        </w:rPr>
        <w:t xml:space="preserve"> La polysémie ou l</w:t>
      </w:r>
      <w:r w:rsidR="00DF105C">
        <w:rPr>
          <w:rFonts w:ascii="Times" w:hAnsi="Times" w:cs="Times New Roman (Corps CS)"/>
          <w:bCs/>
          <w:i/>
          <w:sz w:val="24"/>
          <w:szCs w:val="24"/>
        </w:rPr>
        <w:t>’</w:t>
      </w:r>
      <w:r w:rsidRPr="00662E50">
        <w:rPr>
          <w:rFonts w:ascii="Times" w:hAnsi="Times" w:cs="Times New Roman (Corps CS)"/>
          <w:bCs/>
          <w:i/>
          <w:sz w:val="24"/>
          <w:szCs w:val="24"/>
        </w:rPr>
        <w:t>empire des sens. Lexique, discours, représentations</w:t>
      </w:r>
      <w:r w:rsidRPr="00662E50">
        <w:rPr>
          <w:rFonts w:ascii="Times" w:hAnsi="Times" w:cs="Times New Roman (Corps CS)"/>
          <w:bCs/>
          <w:sz w:val="24"/>
          <w:szCs w:val="24"/>
        </w:rPr>
        <w:t>, Lyon, Presses Universitaires de Lyon</w:t>
      </w:r>
      <w:r w:rsidR="00D02249">
        <w:rPr>
          <w:rFonts w:ascii="Times" w:hAnsi="Times" w:cs="Times New Roman (Corps CS)"/>
          <w:bCs/>
          <w:sz w:val="24"/>
          <w:szCs w:val="24"/>
        </w:rPr>
        <w:t>.</w:t>
      </w:r>
    </w:p>
    <w:p w14:paraId="0105A6C3" w14:textId="212381D4" w:rsidR="00BA4B36" w:rsidRPr="00662E50" w:rsidRDefault="00BA4B36" w:rsidP="00622F92">
      <w:pPr>
        <w:adjustRightInd w:val="0"/>
        <w:spacing w:after="0" w:line="240" w:lineRule="auto"/>
        <w:ind w:left="567" w:hanging="567"/>
        <w:contextualSpacing/>
        <w:rPr>
          <w:rFonts w:ascii="Times" w:hAnsi="Times" w:cs="Times New Roman (Corps CS)"/>
          <w:sz w:val="24"/>
          <w:szCs w:val="24"/>
        </w:rPr>
      </w:pPr>
      <w:proofErr w:type="spellStart"/>
      <w:r w:rsidRPr="00662E50">
        <w:rPr>
          <w:rFonts w:ascii="Times" w:hAnsi="Times" w:cs="Times New Roman (Corps CS)"/>
          <w:sz w:val="24"/>
          <w:szCs w:val="24"/>
        </w:rPr>
        <w:t>Soutet</w:t>
      </w:r>
      <w:proofErr w:type="spellEnd"/>
      <w:r w:rsidRPr="00662E50">
        <w:rPr>
          <w:rFonts w:ascii="Times" w:hAnsi="Times" w:cs="Times New Roman (Corps CS)"/>
          <w:sz w:val="24"/>
          <w:szCs w:val="24"/>
        </w:rPr>
        <w:t>, O. (éd.),</w:t>
      </w:r>
      <w:r w:rsidR="003C6943">
        <w:rPr>
          <w:rFonts w:ascii="Times" w:hAnsi="Times" w:cs="Times New Roman (Corps CS)"/>
          <w:sz w:val="24"/>
          <w:szCs w:val="24"/>
        </w:rPr>
        <w:t xml:space="preserve"> 2005,</w:t>
      </w:r>
      <w:r w:rsidRPr="00662E50">
        <w:rPr>
          <w:rFonts w:ascii="Times" w:hAnsi="Times" w:cs="Times New Roman (Corps CS)"/>
          <w:sz w:val="24"/>
          <w:szCs w:val="24"/>
        </w:rPr>
        <w:t xml:space="preserve"> </w:t>
      </w:r>
      <w:r w:rsidRPr="00662E50">
        <w:rPr>
          <w:rFonts w:ascii="Times" w:hAnsi="Times" w:cs="Times New Roman (Corps CS)"/>
          <w:i/>
          <w:sz w:val="24"/>
          <w:szCs w:val="24"/>
        </w:rPr>
        <w:t>La polysémie</w:t>
      </w:r>
      <w:r w:rsidRPr="00662E50">
        <w:rPr>
          <w:rFonts w:ascii="Times" w:hAnsi="Times" w:cs="Times New Roman (Corps CS)"/>
          <w:sz w:val="24"/>
          <w:szCs w:val="24"/>
        </w:rPr>
        <w:t>, Paris, Presses de l</w:t>
      </w:r>
      <w:r w:rsidR="00DF105C">
        <w:rPr>
          <w:rFonts w:ascii="Times" w:hAnsi="Times" w:cs="Times New Roman (Corps CS)"/>
          <w:sz w:val="24"/>
          <w:szCs w:val="24"/>
        </w:rPr>
        <w:t>’</w:t>
      </w:r>
      <w:r w:rsidRPr="00662E50">
        <w:rPr>
          <w:rFonts w:ascii="Times" w:hAnsi="Times" w:cs="Times New Roman (Corps CS)"/>
          <w:sz w:val="24"/>
          <w:szCs w:val="24"/>
        </w:rPr>
        <w:t>Université Paris-Sorbonne</w:t>
      </w:r>
      <w:r w:rsidR="00D02249">
        <w:rPr>
          <w:rFonts w:ascii="Times" w:hAnsi="Times" w:cs="Times New Roman (Corps CS)"/>
          <w:sz w:val="24"/>
          <w:szCs w:val="24"/>
        </w:rPr>
        <w:t>.</w:t>
      </w:r>
    </w:p>
    <w:p w14:paraId="067D30EE" w14:textId="77777777" w:rsidR="00622F92" w:rsidRPr="00B32E15" w:rsidRDefault="00622F92" w:rsidP="00622F92">
      <w:pPr>
        <w:spacing w:after="0"/>
        <w:ind w:left="360" w:hanging="360"/>
        <w:jc w:val="both"/>
        <w:rPr>
          <w:rFonts w:ascii="Times" w:hAnsi="Times" w:cs="Times New Roman (Corps CS)"/>
          <w:sz w:val="24"/>
        </w:rPr>
      </w:pPr>
      <w:r w:rsidRPr="00B32E15">
        <w:rPr>
          <w:rFonts w:ascii="Times" w:hAnsi="Times" w:cs="Times New Roman (Corps CS)"/>
          <w:sz w:val="24"/>
        </w:rPr>
        <w:t xml:space="preserve">Saussure, F. de, 1916, 1972, </w:t>
      </w:r>
      <w:r w:rsidRPr="00B32E15">
        <w:rPr>
          <w:rFonts w:ascii="Times" w:hAnsi="Times" w:cs="Times New Roman (Corps CS)"/>
          <w:i/>
          <w:sz w:val="24"/>
        </w:rPr>
        <w:t>Cours de linguistique générale</w:t>
      </w:r>
      <w:r w:rsidRPr="00B32E15">
        <w:rPr>
          <w:rFonts w:ascii="Times" w:hAnsi="Times" w:cs="Times New Roman (Corps CS)"/>
          <w:sz w:val="24"/>
        </w:rPr>
        <w:t>. Edition critique préparée par Tullio de Mauro, Paris : Payot. 1</w:t>
      </w:r>
      <w:r w:rsidRPr="00B32E15">
        <w:rPr>
          <w:rFonts w:ascii="Times" w:hAnsi="Times" w:cs="Times New Roman (Corps CS)"/>
          <w:sz w:val="24"/>
          <w:vertAlign w:val="superscript"/>
        </w:rPr>
        <w:t>ère</w:t>
      </w:r>
      <w:r w:rsidRPr="00B32E15">
        <w:rPr>
          <w:rFonts w:ascii="Times" w:hAnsi="Times" w:cs="Times New Roman (Corps CS)"/>
          <w:sz w:val="24"/>
        </w:rPr>
        <w:t xml:space="preserve"> publication : Lausanne – Paris : Payot, 1916. </w:t>
      </w:r>
    </w:p>
    <w:p w14:paraId="5BE88CA1" w14:textId="1987AAC9" w:rsidR="00046B36" w:rsidRPr="00622F92" w:rsidRDefault="00622F92" w:rsidP="00622F92">
      <w:pPr>
        <w:pStyle w:val="Notedebasdepage1"/>
        <w:ind w:left="360" w:hanging="360"/>
        <w:jc w:val="both"/>
        <w:rPr>
          <w:sz w:val="24"/>
          <w:szCs w:val="24"/>
        </w:rPr>
      </w:pPr>
      <w:r w:rsidRPr="00D649BC">
        <w:rPr>
          <w:sz w:val="24"/>
          <w:szCs w:val="24"/>
        </w:rPr>
        <w:t>Saussure</w:t>
      </w:r>
      <w:r>
        <w:rPr>
          <w:sz w:val="24"/>
          <w:szCs w:val="24"/>
        </w:rPr>
        <w:t>, F.</w:t>
      </w:r>
      <w:r w:rsidRPr="00D649BC">
        <w:rPr>
          <w:sz w:val="24"/>
          <w:szCs w:val="24"/>
        </w:rPr>
        <w:t xml:space="preserve"> de, 2002,</w:t>
      </w:r>
      <w:r w:rsidRPr="00D649BC">
        <w:rPr>
          <w:i/>
          <w:sz w:val="24"/>
          <w:szCs w:val="24"/>
        </w:rPr>
        <w:t xml:space="preserve"> Écrits de linguistique générale</w:t>
      </w:r>
      <w:r w:rsidRPr="00D649BC">
        <w:rPr>
          <w:sz w:val="24"/>
          <w:szCs w:val="24"/>
        </w:rPr>
        <w:t xml:space="preserve">, texte établi et édité par S. Bouquet et R. </w:t>
      </w:r>
      <w:proofErr w:type="spellStart"/>
      <w:r w:rsidRPr="00D649BC">
        <w:rPr>
          <w:sz w:val="24"/>
          <w:szCs w:val="24"/>
        </w:rPr>
        <w:t>Engler</w:t>
      </w:r>
      <w:proofErr w:type="spellEnd"/>
      <w:r w:rsidRPr="00D649BC">
        <w:rPr>
          <w:sz w:val="24"/>
          <w:szCs w:val="24"/>
        </w:rPr>
        <w:t xml:space="preserve">, </w:t>
      </w:r>
      <w:r>
        <w:rPr>
          <w:sz w:val="24"/>
          <w:szCs w:val="24"/>
        </w:rPr>
        <w:t>Paris</w:t>
      </w:r>
      <w:r w:rsidR="00B32E15">
        <w:rPr>
          <w:sz w:val="24"/>
          <w:szCs w:val="24"/>
        </w:rPr>
        <w:t xml:space="preserve">, </w:t>
      </w:r>
      <w:r w:rsidRPr="00D649BC">
        <w:rPr>
          <w:sz w:val="24"/>
          <w:szCs w:val="24"/>
        </w:rPr>
        <w:t xml:space="preserve">Gallimard. </w:t>
      </w:r>
    </w:p>
    <w:p w14:paraId="50DB325F" w14:textId="2D14439A" w:rsidR="00BA4B36" w:rsidRDefault="00BA4B36" w:rsidP="00622F92">
      <w:pPr>
        <w:adjustRightInd w:val="0"/>
        <w:snapToGrid w:val="0"/>
        <w:spacing w:after="0" w:line="240" w:lineRule="auto"/>
        <w:ind w:left="567" w:hanging="567"/>
        <w:contextualSpacing/>
        <w:jc w:val="both"/>
        <w:rPr>
          <w:rFonts w:ascii="Times" w:hAnsi="Times" w:cs="Times New Roman (Corps CS)"/>
          <w:sz w:val="24"/>
        </w:rPr>
      </w:pPr>
      <w:proofErr w:type="spellStart"/>
      <w:r w:rsidRPr="00662E50">
        <w:rPr>
          <w:rFonts w:ascii="Times" w:hAnsi="Times" w:cs="Times New Roman (Corps CS)"/>
          <w:sz w:val="24"/>
        </w:rPr>
        <w:t>Victorri</w:t>
      </w:r>
      <w:proofErr w:type="spellEnd"/>
      <w:r w:rsidRPr="00662E50">
        <w:rPr>
          <w:rFonts w:ascii="Times" w:hAnsi="Times" w:cs="Times New Roman (Corps CS)"/>
          <w:sz w:val="24"/>
        </w:rPr>
        <w:t>, B. et Fuchs, C., 1996,</w:t>
      </w:r>
      <w:r w:rsidRPr="00662E50">
        <w:rPr>
          <w:rFonts w:ascii="Times" w:hAnsi="Times" w:cs="Times New Roman (Corps CS)"/>
          <w:i/>
          <w:sz w:val="24"/>
        </w:rPr>
        <w:t xml:space="preserve"> La polysémie. Construction dynamique du sens</w:t>
      </w:r>
      <w:r w:rsidRPr="00662E50">
        <w:rPr>
          <w:rFonts w:ascii="Times" w:hAnsi="Times" w:cs="Times New Roman (Corps CS)"/>
          <w:sz w:val="24"/>
        </w:rPr>
        <w:t>, Paris, Hermès.</w:t>
      </w:r>
    </w:p>
    <w:p w14:paraId="7D722888" w14:textId="1818F536" w:rsidR="00630853" w:rsidRPr="00662E50" w:rsidRDefault="00630853" w:rsidP="00622F92">
      <w:pPr>
        <w:adjustRightInd w:val="0"/>
        <w:snapToGrid w:val="0"/>
        <w:spacing w:after="0" w:line="240" w:lineRule="auto"/>
        <w:ind w:left="567" w:hanging="567"/>
        <w:contextualSpacing/>
        <w:jc w:val="both"/>
        <w:rPr>
          <w:rFonts w:ascii="Times" w:hAnsi="Times" w:cs="Times New Roman (Corps CS)"/>
          <w:sz w:val="24"/>
        </w:rPr>
      </w:pPr>
      <w:r>
        <w:t xml:space="preserve">Wittgenstein Ludwig, 1961, </w:t>
      </w:r>
      <w:r>
        <w:rPr>
          <w:i/>
          <w:iCs/>
        </w:rPr>
        <w:t>Tractatus logico-</w:t>
      </w:r>
      <w:proofErr w:type="spellStart"/>
      <w:r>
        <w:rPr>
          <w:i/>
          <w:iCs/>
        </w:rPr>
        <w:t>philosophicus</w:t>
      </w:r>
      <w:proofErr w:type="spellEnd"/>
      <w:r>
        <w:t xml:space="preserve"> suivi de </w:t>
      </w:r>
      <w:r>
        <w:rPr>
          <w:i/>
          <w:iCs/>
        </w:rPr>
        <w:t>Investigations philosophiques</w:t>
      </w:r>
      <w:r>
        <w:t>. Traduit de l'allemand par Pierre Klossowski. Paris, Gallimard.</w:t>
      </w:r>
    </w:p>
    <w:p w14:paraId="71E1DDC4" w14:textId="6976A8EE" w:rsidR="00BA4B36" w:rsidRDefault="00BA4B36" w:rsidP="00622F92">
      <w:pPr>
        <w:adjustRightInd w:val="0"/>
        <w:snapToGrid w:val="0"/>
        <w:spacing w:after="0" w:line="240" w:lineRule="auto"/>
        <w:contextualSpacing/>
        <w:jc w:val="both"/>
        <w:rPr>
          <w:rFonts w:ascii="Times" w:hAnsi="Times" w:cs="Times New Roman (Corps CS)"/>
          <w:sz w:val="24"/>
        </w:rPr>
      </w:pPr>
    </w:p>
    <w:p w14:paraId="5C6A36CB" w14:textId="77777777" w:rsidR="00E662DB" w:rsidRDefault="00E662DB" w:rsidP="00622F92">
      <w:pPr>
        <w:adjustRightInd w:val="0"/>
        <w:snapToGrid w:val="0"/>
        <w:spacing w:after="0" w:line="240" w:lineRule="auto"/>
        <w:contextualSpacing/>
        <w:jc w:val="both"/>
        <w:rPr>
          <w:rFonts w:ascii="Times" w:hAnsi="Times" w:cs="Times New Roman (Corps CS)"/>
          <w:sz w:val="24"/>
        </w:rPr>
      </w:pPr>
    </w:p>
    <w:p w14:paraId="1090DD9D" w14:textId="77777777" w:rsidR="00DD2B09" w:rsidRDefault="00DD2B09" w:rsidP="00DD2B09">
      <w:pPr>
        <w:pStyle w:val="NormalWeb"/>
        <w:spacing w:before="0" w:beforeAutospacing="0" w:after="0" w:afterAutospacing="0" w:line="276" w:lineRule="auto"/>
        <w:rPr>
          <w:b/>
          <w:bCs/>
        </w:rPr>
      </w:pPr>
      <w:r>
        <w:rPr>
          <w:b/>
          <w:bCs/>
        </w:rPr>
        <w:t>Organisateurs</w:t>
      </w:r>
    </w:p>
    <w:p w14:paraId="209289F5" w14:textId="12A4CB59" w:rsidR="00DD2B09" w:rsidRDefault="00DD2B09" w:rsidP="00DD2B09">
      <w:pPr>
        <w:pStyle w:val="NormalWeb"/>
        <w:spacing w:before="0" w:beforeAutospacing="0" w:after="0" w:afterAutospacing="0" w:line="276" w:lineRule="auto"/>
        <w:rPr>
          <w:bCs/>
        </w:rPr>
      </w:pPr>
      <w:r>
        <w:rPr>
          <w:bCs/>
        </w:rPr>
        <w:t xml:space="preserve">Emilia </w:t>
      </w:r>
      <w:proofErr w:type="spellStart"/>
      <w:r>
        <w:rPr>
          <w:bCs/>
        </w:rPr>
        <w:t>Hilgert</w:t>
      </w:r>
      <w:proofErr w:type="spellEnd"/>
      <w:r>
        <w:rPr>
          <w:bCs/>
        </w:rPr>
        <w:t xml:space="preserve">, Silvia Palma, Georges Kleiber, Pierre </w:t>
      </w:r>
      <w:proofErr w:type="spellStart"/>
      <w:r>
        <w:rPr>
          <w:bCs/>
        </w:rPr>
        <w:t>Frath</w:t>
      </w:r>
      <w:proofErr w:type="spellEnd"/>
      <w:r>
        <w:rPr>
          <w:bCs/>
        </w:rPr>
        <w:t xml:space="preserve">, René </w:t>
      </w:r>
      <w:proofErr w:type="spellStart"/>
      <w:r>
        <w:rPr>
          <w:bCs/>
        </w:rPr>
        <w:t>Daval</w:t>
      </w:r>
      <w:proofErr w:type="spellEnd"/>
    </w:p>
    <w:p w14:paraId="1AB63860" w14:textId="77777777" w:rsidR="00A91DE4" w:rsidRDefault="00DD2B09" w:rsidP="00DD2B09">
      <w:pPr>
        <w:pStyle w:val="NormalWeb"/>
        <w:spacing w:before="0" w:beforeAutospacing="0" w:after="0" w:afterAutospacing="0" w:line="276" w:lineRule="auto"/>
        <w:rPr>
          <w:bCs/>
        </w:rPr>
      </w:pPr>
      <w:r>
        <w:rPr>
          <w:bCs/>
        </w:rPr>
        <w:t>Secrétariat</w:t>
      </w:r>
      <w:r w:rsidR="00523AC3">
        <w:rPr>
          <w:bCs/>
        </w:rPr>
        <w:t> :</w:t>
      </w:r>
      <w:r w:rsidRPr="00B509B6">
        <w:rPr>
          <w:bCs/>
          <w:color w:val="FF0000"/>
        </w:rPr>
        <w:t xml:space="preserve"> </w:t>
      </w:r>
      <w:r>
        <w:rPr>
          <w:bCs/>
        </w:rPr>
        <w:t>Carole Schmitz </w:t>
      </w:r>
      <w:r w:rsidR="00A91DE4">
        <w:rPr>
          <w:bCs/>
        </w:rPr>
        <w:t>/</w:t>
      </w:r>
      <w:r>
        <w:rPr>
          <w:bCs/>
        </w:rPr>
        <w:t xml:space="preserve"> Stéphanie Hatat </w:t>
      </w:r>
    </w:p>
    <w:p w14:paraId="30C33F24" w14:textId="4246085E" w:rsidR="00DD2B09" w:rsidRDefault="001A179E" w:rsidP="00DD2B09">
      <w:pPr>
        <w:pStyle w:val="NormalWeb"/>
        <w:spacing w:before="0" w:beforeAutospacing="0" w:after="0" w:afterAutospacing="0" w:line="276" w:lineRule="auto"/>
        <w:rPr>
          <w:bCs/>
        </w:rPr>
      </w:pPr>
      <w:hyperlink r:id="rId11" w:history="1">
        <w:r w:rsidR="00DD2B09" w:rsidRPr="00EF76E5">
          <w:rPr>
            <w:rStyle w:val="Lienhypertexte"/>
            <w:bCs/>
          </w:rPr>
          <w:t>carole.schmitz@univ-reims.fr/</w:t>
        </w:r>
      </w:hyperlink>
      <w:r w:rsidR="00DD2B09">
        <w:rPr>
          <w:bCs/>
        </w:rPr>
        <w:t xml:space="preserve"> </w:t>
      </w:r>
      <w:hyperlink r:id="rId12" w:history="1">
        <w:r w:rsidR="00DD2B09" w:rsidRPr="00EF76E5">
          <w:rPr>
            <w:rStyle w:val="Lienhypertexte"/>
            <w:bCs/>
          </w:rPr>
          <w:t>stephanie.hatat@univ-reims.fr</w:t>
        </w:r>
      </w:hyperlink>
    </w:p>
    <w:p w14:paraId="4D5A1853" w14:textId="77777777" w:rsidR="00DD2B09" w:rsidRDefault="00DD2B09" w:rsidP="00DD2B09">
      <w:pPr>
        <w:pStyle w:val="NormalWeb"/>
        <w:spacing w:before="0" w:beforeAutospacing="0" w:after="0" w:afterAutospacing="0" w:line="276" w:lineRule="auto"/>
        <w:rPr>
          <w:bCs/>
        </w:rPr>
      </w:pPr>
      <w:r>
        <w:rPr>
          <w:bCs/>
        </w:rPr>
        <w:t xml:space="preserve">Site : </w:t>
      </w:r>
      <w:r w:rsidRPr="004D673A">
        <w:rPr>
          <w:bCs/>
        </w:rPr>
        <w:t>http://www.res-per-nomen.org/</w:t>
      </w:r>
    </w:p>
    <w:p w14:paraId="1464169A" w14:textId="77777777" w:rsidR="00DD2B09" w:rsidRDefault="00DD2B09" w:rsidP="00DD2B09">
      <w:pPr>
        <w:pStyle w:val="NormalWeb"/>
        <w:spacing w:before="0" w:beforeAutospacing="0" w:after="0" w:afterAutospacing="0" w:line="276" w:lineRule="auto"/>
        <w:rPr>
          <w:bCs/>
        </w:rPr>
      </w:pPr>
    </w:p>
    <w:p w14:paraId="5EC3BB61" w14:textId="219D5C7C" w:rsidR="00DD2B09" w:rsidRPr="000F25B4" w:rsidRDefault="00B509B6" w:rsidP="00DD2B09">
      <w:pPr>
        <w:pStyle w:val="NormalWeb"/>
        <w:spacing w:before="0" w:beforeAutospacing="0" w:after="0" w:afterAutospacing="0" w:line="276" w:lineRule="auto"/>
        <w:rPr>
          <w:b/>
          <w:bCs/>
        </w:rPr>
      </w:pPr>
      <w:r>
        <w:rPr>
          <w:b/>
          <w:bCs/>
        </w:rPr>
        <w:t xml:space="preserve">Conférenciers </w:t>
      </w:r>
      <w:r w:rsidR="00523AC3">
        <w:rPr>
          <w:b/>
          <w:bCs/>
        </w:rPr>
        <w:t>confirmés</w:t>
      </w:r>
    </w:p>
    <w:p w14:paraId="0FF7A50F" w14:textId="77777777" w:rsidR="00630853" w:rsidRPr="007D641F" w:rsidRDefault="00630853" w:rsidP="00630853">
      <w:pPr>
        <w:pStyle w:val="NormalWeb"/>
        <w:spacing w:before="0" w:beforeAutospacing="0" w:after="0" w:afterAutospacing="0" w:line="276" w:lineRule="auto"/>
        <w:rPr>
          <w:bCs/>
        </w:rPr>
      </w:pPr>
      <w:r w:rsidRPr="007D641F">
        <w:rPr>
          <w:bCs/>
        </w:rPr>
        <w:t>Valérie Aucouturier, Université Saint-Louis, Bruxelles</w:t>
      </w:r>
    </w:p>
    <w:p w14:paraId="2A83EFFD" w14:textId="77777777" w:rsidR="00630853" w:rsidRPr="007D641F" w:rsidRDefault="00630853" w:rsidP="00630853">
      <w:pPr>
        <w:pStyle w:val="NormalWeb"/>
        <w:spacing w:before="0" w:beforeAutospacing="0" w:after="0" w:afterAutospacing="0" w:line="276" w:lineRule="auto"/>
        <w:rPr>
          <w:bCs/>
        </w:rPr>
      </w:pPr>
      <w:r w:rsidRPr="007D641F">
        <w:rPr>
          <w:bCs/>
        </w:rPr>
        <w:t xml:space="preserve">Carmen </w:t>
      </w:r>
      <w:proofErr w:type="spellStart"/>
      <w:r w:rsidRPr="007D641F">
        <w:rPr>
          <w:bCs/>
        </w:rPr>
        <w:t>Pineira</w:t>
      </w:r>
      <w:proofErr w:type="spellEnd"/>
      <w:r w:rsidRPr="007D641F">
        <w:rPr>
          <w:bCs/>
        </w:rPr>
        <w:t>, Université d’Arras</w:t>
      </w:r>
    </w:p>
    <w:p w14:paraId="229A97F3" w14:textId="77777777" w:rsidR="00630853" w:rsidRPr="007D641F" w:rsidRDefault="00630853" w:rsidP="00630853">
      <w:pPr>
        <w:pStyle w:val="NormalWeb"/>
        <w:spacing w:before="0" w:beforeAutospacing="0" w:after="0" w:afterAutospacing="0" w:line="276" w:lineRule="auto"/>
        <w:rPr>
          <w:bCs/>
        </w:rPr>
      </w:pPr>
      <w:r>
        <w:rPr>
          <w:bCs/>
        </w:rPr>
        <w:t>María Isabel González Rey, Université de St Jacques de Compostelle</w:t>
      </w:r>
    </w:p>
    <w:p w14:paraId="1FC4135B" w14:textId="77777777" w:rsidR="00630853" w:rsidRPr="007D641F" w:rsidRDefault="00630853" w:rsidP="00630853">
      <w:pPr>
        <w:pStyle w:val="NormalWeb"/>
        <w:spacing w:before="0" w:beforeAutospacing="0" w:after="0" w:afterAutospacing="0" w:line="276" w:lineRule="auto"/>
        <w:rPr>
          <w:bCs/>
        </w:rPr>
      </w:pPr>
      <w:r w:rsidRPr="007D641F">
        <w:rPr>
          <w:bCs/>
        </w:rPr>
        <w:t xml:space="preserve">Pierre </w:t>
      </w:r>
      <w:proofErr w:type="spellStart"/>
      <w:r w:rsidRPr="007D641F">
        <w:rPr>
          <w:bCs/>
        </w:rPr>
        <w:t>Frath</w:t>
      </w:r>
      <w:proofErr w:type="spellEnd"/>
      <w:r w:rsidRPr="007D641F">
        <w:rPr>
          <w:bCs/>
        </w:rPr>
        <w:t>, Université de Reims</w:t>
      </w:r>
    </w:p>
    <w:p w14:paraId="402747E0" w14:textId="77777777" w:rsidR="00630853" w:rsidRPr="007D641F" w:rsidRDefault="00630853" w:rsidP="00630853">
      <w:pPr>
        <w:pStyle w:val="NormalWeb"/>
        <w:spacing w:before="0" w:beforeAutospacing="0" w:after="0" w:afterAutospacing="0" w:line="276" w:lineRule="auto"/>
        <w:rPr>
          <w:b/>
          <w:bCs/>
        </w:rPr>
      </w:pPr>
    </w:p>
    <w:p w14:paraId="3DFD3098" w14:textId="77777777" w:rsidR="00630853" w:rsidRPr="007D641F" w:rsidRDefault="00630853" w:rsidP="00630853">
      <w:pPr>
        <w:pStyle w:val="NormalWeb"/>
        <w:spacing w:before="0" w:beforeAutospacing="0" w:after="0" w:afterAutospacing="0" w:line="276" w:lineRule="auto"/>
        <w:rPr>
          <w:u w:val="thick"/>
        </w:rPr>
      </w:pPr>
      <w:r w:rsidRPr="007D641F">
        <w:rPr>
          <w:b/>
          <w:bCs/>
          <w:u w:val="thick"/>
        </w:rPr>
        <w:t>Dates</w:t>
      </w:r>
    </w:p>
    <w:p w14:paraId="353E175A" w14:textId="77777777" w:rsidR="00630853" w:rsidRPr="007D641F" w:rsidRDefault="00630853" w:rsidP="00630853">
      <w:r w:rsidRPr="007D641F">
        <w:rPr>
          <w:szCs w:val="27"/>
        </w:rPr>
        <w:t xml:space="preserve">- Réception des propositions de communication : </w:t>
      </w:r>
      <w:r w:rsidRPr="007D641F">
        <w:rPr>
          <w:b/>
          <w:szCs w:val="27"/>
        </w:rPr>
        <w:t>7 janvier 2022</w:t>
      </w:r>
    </w:p>
    <w:p w14:paraId="2A12B342" w14:textId="77777777" w:rsidR="00630853" w:rsidRPr="007D641F" w:rsidRDefault="00630853" w:rsidP="00630853">
      <w:r w:rsidRPr="007D641F">
        <w:rPr>
          <w:szCs w:val="27"/>
        </w:rPr>
        <w:t xml:space="preserve">- Notification d’acceptation ou de refus : </w:t>
      </w:r>
      <w:r w:rsidRPr="007D641F">
        <w:rPr>
          <w:b/>
          <w:szCs w:val="27"/>
        </w:rPr>
        <w:t>11 février 2022</w:t>
      </w:r>
    </w:p>
    <w:p w14:paraId="2A73C378" w14:textId="77777777" w:rsidR="00630853" w:rsidRPr="007D641F" w:rsidRDefault="00630853" w:rsidP="00630853">
      <w:r w:rsidRPr="007D641F">
        <w:rPr>
          <w:szCs w:val="27"/>
        </w:rPr>
        <w:t>- Publication du programme</w:t>
      </w:r>
      <w:r>
        <w:rPr>
          <w:szCs w:val="27"/>
        </w:rPr>
        <w:t> : </w:t>
      </w:r>
      <w:r w:rsidRPr="007D641F">
        <w:rPr>
          <w:szCs w:val="27"/>
        </w:rPr>
        <w:t xml:space="preserve"> </w:t>
      </w:r>
      <w:r w:rsidRPr="007D641F">
        <w:rPr>
          <w:b/>
          <w:szCs w:val="27"/>
        </w:rPr>
        <w:t>25 avril 2022</w:t>
      </w:r>
    </w:p>
    <w:p w14:paraId="484FCFFA" w14:textId="77777777" w:rsidR="00DD2B09" w:rsidRDefault="00DD2B09" w:rsidP="00DD2B09">
      <w:r>
        <w:t xml:space="preserve">  </w:t>
      </w:r>
    </w:p>
    <w:p w14:paraId="38EA732D" w14:textId="77777777" w:rsidR="00DD2B09" w:rsidRDefault="00DD2B09" w:rsidP="00DD2B09">
      <w:r>
        <w:rPr>
          <w:b/>
          <w:bCs/>
        </w:rPr>
        <w:t xml:space="preserve">Soumettre une proposition de communication </w:t>
      </w:r>
    </w:p>
    <w:p w14:paraId="15515885" w14:textId="1F0BA04A" w:rsidR="00DD2B09" w:rsidRPr="00B32E15" w:rsidRDefault="00DD2B09" w:rsidP="00DD2B09">
      <w:pPr>
        <w:pStyle w:val="NormalWeb"/>
        <w:spacing w:before="0" w:beforeAutospacing="0" w:after="0" w:afterAutospacing="0" w:line="276" w:lineRule="auto"/>
        <w:jc w:val="both"/>
      </w:pPr>
      <w:r>
        <w:t>Les participants sont invités à soumettre une proposition en anglais ou en français, qui ne dépassera pas 500 mots, bibliographie minimale comprise (6 titres). Elle sera rédigée en Times New Roman 12, interligne simple. Merci d</w:t>
      </w:r>
      <w:r w:rsidR="00DF105C">
        <w:t>’</w:t>
      </w:r>
      <w:r>
        <w:t>indiquer sur une page séparée le titre de la proposition, le nom de l</w:t>
      </w:r>
      <w:r w:rsidR="00DF105C">
        <w:t>’</w:t>
      </w:r>
      <w:r>
        <w:t xml:space="preserve">auteur (ou des auteurs) et les coordonnées professionnelles. Les présentations dureront 30 minutes, dont 10 minutes pour les questions. Une sélection sera faite par le comité éditorial parmi les présentations après le colloque, et leurs auteurs seront ensuite invités à rédiger un article pour un ouvrage de la collection </w:t>
      </w:r>
      <w:proofErr w:type="spellStart"/>
      <w:r>
        <w:rPr>
          <w:i/>
          <w:iCs/>
        </w:rPr>
        <w:t>Res</w:t>
      </w:r>
      <w:proofErr w:type="spellEnd"/>
      <w:r>
        <w:rPr>
          <w:i/>
          <w:iCs/>
        </w:rPr>
        <w:t xml:space="preserve"> per nomen</w:t>
      </w:r>
      <w:r w:rsidR="00B32E15">
        <w:t>.</w:t>
      </w:r>
    </w:p>
    <w:p w14:paraId="6CBDB19E" w14:textId="77777777" w:rsidR="00DD2B09" w:rsidRDefault="00DD2B09" w:rsidP="00DD2B09">
      <w:pPr>
        <w:pStyle w:val="NormalWeb"/>
        <w:spacing w:before="0" w:beforeAutospacing="0" w:after="0" w:afterAutospacing="0" w:line="276" w:lineRule="auto"/>
      </w:pPr>
      <w:r>
        <w:lastRenderedPageBreak/>
        <w:t xml:space="preserve">Envoyer à : </w:t>
      </w:r>
      <w:hyperlink r:id="rId13" w:history="1">
        <w:r>
          <w:rPr>
            <w:rStyle w:val="Lienhypertexte"/>
          </w:rPr>
          <w:t>emilia.hilgert@univ-reims.fr</w:t>
        </w:r>
      </w:hyperlink>
      <w:r>
        <w:t xml:space="preserve"> et </w:t>
      </w:r>
      <w:hyperlink r:id="rId14" w:history="1">
        <w:r>
          <w:rPr>
            <w:rStyle w:val="Lienhypertexte"/>
          </w:rPr>
          <w:t>silvia.palma@univ-reims.fr</w:t>
        </w:r>
      </w:hyperlink>
    </w:p>
    <w:p w14:paraId="4453E94B" w14:textId="77777777" w:rsidR="00DD2B09" w:rsidRDefault="00DD2B09" w:rsidP="00DD2B09">
      <w:pPr>
        <w:pStyle w:val="NormalWeb"/>
        <w:spacing w:before="0" w:beforeAutospacing="0" w:after="0" w:afterAutospacing="0" w:line="276" w:lineRule="auto"/>
        <w:rPr>
          <w:b/>
          <w:bCs/>
        </w:rPr>
      </w:pPr>
    </w:p>
    <w:p w14:paraId="6229B57D" w14:textId="73BB6EEF" w:rsidR="00DD2B09" w:rsidRPr="00630853" w:rsidRDefault="00DD2B09" w:rsidP="00DD2B09">
      <w:pPr>
        <w:pStyle w:val="NormalWeb"/>
        <w:spacing w:before="0" w:beforeAutospacing="0" w:after="0" w:afterAutospacing="0" w:line="276" w:lineRule="auto"/>
        <w:rPr>
          <w:b/>
          <w:bCs/>
        </w:rPr>
      </w:pPr>
      <w:r w:rsidRPr="00630853">
        <w:rPr>
          <w:b/>
          <w:bCs/>
        </w:rPr>
        <w:t>Inscription</w:t>
      </w:r>
      <w:r w:rsidRPr="00630853">
        <w:t xml:space="preserve"> </w:t>
      </w:r>
      <w:r w:rsidRPr="00630853">
        <w:rPr>
          <w:b/>
          <w:bCs/>
        </w:rPr>
        <w:t>en ligne au colloque à partir du 31 mars 2022</w:t>
      </w:r>
    </w:p>
    <w:p w14:paraId="7524750B" w14:textId="77777777" w:rsidR="00DD2B09" w:rsidRPr="00630853" w:rsidRDefault="00DD2B09" w:rsidP="00DD2B09">
      <w:pPr>
        <w:ind w:left="720"/>
      </w:pPr>
      <w:r w:rsidRPr="00630853">
        <w:t xml:space="preserve">- Enseignant chercheur : 100 euros </w:t>
      </w:r>
    </w:p>
    <w:p w14:paraId="12AB11C6" w14:textId="77777777" w:rsidR="00DD2B09" w:rsidRPr="00630853" w:rsidRDefault="00DD2B09" w:rsidP="00DD2B09">
      <w:pPr>
        <w:ind w:left="720"/>
      </w:pPr>
      <w:r w:rsidRPr="00630853">
        <w:t xml:space="preserve">- Doctorant : 60 euros </w:t>
      </w:r>
    </w:p>
    <w:p w14:paraId="47D58643" w14:textId="0E8F8FFD" w:rsidR="00DD2B09" w:rsidRDefault="00DD2B09" w:rsidP="00DD2B09">
      <w:pPr>
        <w:jc w:val="both"/>
      </w:pPr>
      <w:r>
        <w:t>Ce prix comprend l</w:t>
      </w:r>
      <w:r w:rsidR="00DF105C">
        <w:t>’</w:t>
      </w:r>
      <w:r>
        <w:t>inscription, le programme avec les propositions d</w:t>
      </w:r>
      <w:r w:rsidR="00DF105C">
        <w:t>’</w:t>
      </w:r>
      <w:r>
        <w:t xml:space="preserve">articles, les pauses café, les repas de jeudi et vendredi midi, ainsi que et le pot du samedi. Un dîner de gala sera organisé le vendredi soir. Prière de noter que ce repas doit être payé en plus (50 euros). Les paiements peuvent se faire par chèque, bon de commande ou virement bancaire. </w:t>
      </w:r>
    </w:p>
    <w:p w14:paraId="34939EA0" w14:textId="627D20B5" w:rsidR="00430AD7" w:rsidRDefault="00430AD7" w:rsidP="00DD2B09">
      <w:pPr>
        <w:jc w:val="both"/>
      </w:pPr>
      <w:r>
        <w:t>Les modalités de paiement seront indiqués plus tard.</w:t>
      </w:r>
    </w:p>
    <w:p w14:paraId="658C8E0E" w14:textId="77777777" w:rsidR="00DD2B09" w:rsidRDefault="00DD2B09" w:rsidP="00DD2B09">
      <w:pPr>
        <w:jc w:val="both"/>
      </w:pPr>
    </w:p>
    <w:p w14:paraId="5C32A77F" w14:textId="77777777" w:rsidR="00DD2B09" w:rsidRDefault="00DD2B09" w:rsidP="00DD2B09">
      <w:pPr>
        <w:jc w:val="both"/>
        <w:rPr>
          <w:b/>
          <w:bCs/>
        </w:rPr>
      </w:pPr>
      <w:r>
        <w:rPr>
          <w:b/>
          <w:bCs/>
        </w:rPr>
        <w:t>Lieu</w:t>
      </w:r>
    </w:p>
    <w:p w14:paraId="1E508902" w14:textId="77777777" w:rsidR="00DD2B09" w:rsidRPr="00630853" w:rsidRDefault="00DD2B09" w:rsidP="00DD2B09">
      <w:pPr>
        <w:jc w:val="both"/>
      </w:pPr>
      <w:r w:rsidRPr="00630853">
        <w:rPr>
          <w:bCs/>
        </w:rPr>
        <w:t>Amphithéâtre de la Maison de la recherche, bât. 13, Campus Croix Rouge, 57 Rue Pierre Taittinger, Reims.</w:t>
      </w:r>
    </w:p>
    <w:p w14:paraId="2060870F" w14:textId="77777777" w:rsidR="00E662DB" w:rsidRDefault="00E662DB" w:rsidP="00622F92">
      <w:pPr>
        <w:adjustRightInd w:val="0"/>
        <w:snapToGrid w:val="0"/>
        <w:spacing w:after="0" w:line="240" w:lineRule="auto"/>
        <w:contextualSpacing/>
        <w:jc w:val="both"/>
        <w:rPr>
          <w:rFonts w:ascii="Times" w:hAnsi="Times" w:cs="Times New Roman (Corps CS)"/>
          <w:sz w:val="24"/>
        </w:rPr>
      </w:pPr>
    </w:p>
    <w:p w14:paraId="322A0A70" w14:textId="77777777" w:rsidR="00E662DB" w:rsidRPr="00E662DB" w:rsidRDefault="00E662DB" w:rsidP="00622F92">
      <w:pPr>
        <w:adjustRightInd w:val="0"/>
        <w:snapToGrid w:val="0"/>
        <w:spacing w:after="0" w:line="240" w:lineRule="auto"/>
        <w:contextualSpacing/>
        <w:jc w:val="both"/>
        <w:rPr>
          <w:rFonts w:ascii="Times" w:hAnsi="Times" w:cs="Times New Roman (Corps CS)"/>
          <w:sz w:val="24"/>
        </w:rPr>
      </w:pPr>
    </w:p>
    <w:sectPr w:rsidR="00E662DB" w:rsidRPr="00E662DB" w:rsidSect="00A304B7">
      <w:headerReference w:type="even" r:id="rId15"/>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7876" w14:textId="77777777" w:rsidR="001A179E" w:rsidRDefault="001A179E" w:rsidP="00386784">
      <w:pPr>
        <w:spacing w:after="0" w:line="240" w:lineRule="auto"/>
      </w:pPr>
      <w:r>
        <w:separator/>
      </w:r>
    </w:p>
  </w:endnote>
  <w:endnote w:type="continuationSeparator" w:id="0">
    <w:p w14:paraId="4E87FC37" w14:textId="77777777" w:rsidR="001A179E" w:rsidRDefault="001A179E" w:rsidP="0038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Corps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CEA2" w14:textId="77777777" w:rsidR="00B74217" w:rsidRDefault="00B742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8D1A0" w14:textId="77777777" w:rsidR="001A179E" w:rsidRDefault="001A179E" w:rsidP="00386784">
      <w:pPr>
        <w:spacing w:after="0" w:line="240" w:lineRule="auto"/>
      </w:pPr>
      <w:r>
        <w:separator/>
      </w:r>
    </w:p>
  </w:footnote>
  <w:footnote w:type="continuationSeparator" w:id="0">
    <w:p w14:paraId="730769D5" w14:textId="77777777" w:rsidR="001A179E" w:rsidRDefault="001A179E" w:rsidP="00386784">
      <w:pPr>
        <w:spacing w:after="0" w:line="240" w:lineRule="auto"/>
      </w:pPr>
      <w:r>
        <w:continuationSeparator/>
      </w:r>
    </w:p>
  </w:footnote>
  <w:footnote w:id="1">
    <w:p w14:paraId="10739BB4" w14:textId="2B22A6A0" w:rsidR="00B74217" w:rsidRPr="0044017E" w:rsidRDefault="00B74217" w:rsidP="0044017E">
      <w:pPr>
        <w:pStyle w:val="Notedebasdepage"/>
        <w:jc w:val="both"/>
        <w:rPr>
          <w:sz w:val="20"/>
        </w:rPr>
      </w:pPr>
      <w:r>
        <w:rPr>
          <w:rStyle w:val="Appelnotedebasdep"/>
        </w:rPr>
        <w:footnoteRef/>
      </w:r>
      <w:r>
        <w:t xml:space="preserve"> </w:t>
      </w:r>
      <w:r w:rsidRPr="0044017E">
        <w:rPr>
          <w:sz w:val="20"/>
        </w:rPr>
        <w:t>Voir</w:t>
      </w:r>
      <w:r>
        <w:rPr>
          <w:sz w:val="20"/>
        </w:rPr>
        <w:t xml:space="preserve"> par exemple</w:t>
      </w:r>
      <w:r w:rsidRPr="0044017E">
        <w:rPr>
          <w:sz w:val="20"/>
        </w:rPr>
        <w:t xml:space="preserve"> le numéro de </w:t>
      </w:r>
      <w:r w:rsidRPr="0044017E">
        <w:rPr>
          <w:i/>
          <w:iCs/>
          <w:sz w:val="20"/>
        </w:rPr>
        <w:t>Langue Française</w:t>
      </w:r>
      <w:r w:rsidRPr="0044017E">
        <w:rPr>
          <w:sz w:val="20"/>
        </w:rPr>
        <w:t xml:space="preserve"> de </w:t>
      </w:r>
      <w:proofErr w:type="spellStart"/>
      <w:r w:rsidRPr="0044017E">
        <w:rPr>
          <w:sz w:val="20"/>
        </w:rPr>
        <w:t>Cadiot</w:t>
      </w:r>
      <w:proofErr w:type="spellEnd"/>
      <w:r w:rsidRPr="0044017E">
        <w:rPr>
          <w:sz w:val="20"/>
        </w:rPr>
        <w:t xml:space="preserve"> et Habert (1997) et les ouvrages collectifs de </w:t>
      </w:r>
      <w:proofErr w:type="spellStart"/>
      <w:r w:rsidRPr="0044017E">
        <w:rPr>
          <w:sz w:val="20"/>
        </w:rPr>
        <w:t>Victorri</w:t>
      </w:r>
      <w:proofErr w:type="spellEnd"/>
      <w:r w:rsidRPr="0044017E">
        <w:rPr>
          <w:sz w:val="20"/>
        </w:rPr>
        <w:t xml:space="preserve"> et Fuchs (1996), de Rémi-Giraud et Panier (2003) et de </w:t>
      </w:r>
      <w:proofErr w:type="spellStart"/>
      <w:r w:rsidRPr="0044017E">
        <w:rPr>
          <w:sz w:val="20"/>
        </w:rPr>
        <w:t>Soutet</w:t>
      </w:r>
      <w:proofErr w:type="spellEnd"/>
      <w:r w:rsidRPr="0044017E">
        <w:rPr>
          <w:sz w:val="20"/>
        </w:rPr>
        <w:t xml:space="preserve">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5109" w14:textId="77777777" w:rsidR="00B74217" w:rsidRDefault="00B74217" w:rsidP="004D7E7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C8AFFF" w14:textId="77777777" w:rsidR="00B74217" w:rsidRDefault="00B74217" w:rsidP="00943DB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7F8D" w14:textId="77777777" w:rsidR="00B74217" w:rsidRDefault="00B74217" w:rsidP="004D7E7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16BB1107" w14:textId="2FF29B39" w:rsidR="00B74217" w:rsidRDefault="00B74217" w:rsidP="00943DB6">
    <w:pPr>
      <w:pStyle w:val="En-tte"/>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84870"/>
    <w:multiLevelType w:val="hybridMultilevel"/>
    <w:tmpl w:val="4CF60D52"/>
    <w:lvl w:ilvl="0" w:tplc="7980C3E2">
      <w:numFmt w:val="bullet"/>
      <w:lvlText w:val="-"/>
      <w:lvlJc w:val="left"/>
      <w:pPr>
        <w:ind w:left="720" w:hanging="360"/>
      </w:pPr>
      <w:rPr>
        <w:rFonts w:ascii="Times" w:eastAsia="Times"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CB"/>
    <w:rsid w:val="00000798"/>
    <w:rsid w:val="00000D52"/>
    <w:rsid w:val="0000135E"/>
    <w:rsid w:val="00001E89"/>
    <w:rsid w:val="00002466"/>
    <w:rsid w:val="0000279C"/>
    <w:rsid w:val="000032D3"/>
    <w:rsid w:val="0000378E"/>
    <w:rsid w:val="00003E14"/>
    <w:rsid w:val="00011E3E"/>
    <w:rsid w:val="000120F2"/>
    <w:rsid w:val="00012228"/>
    <w:rsid w:val="00012281"/>
    <w:rsid w:val="00012477"/>
    <w:rsid w:val="000145C0"/>
    <w:rsid w:val="00014F87"/>
    <w:rsid w:val="00015A6E"/>
    <w:rsid w:val="000163CC"/>
    <w:rsid w:val="00016700"/>
    <w:rsid w:val="00016AAD"/>
    <w:rsid w:val="00017019"/>
    <w:rsid w:val="00017CE3"/>
    <w:rsid w:val="000224A5"/>
    <w:rsid w:val="00022C51"/>
    <w:rsid w:val="000255B0"/>
    <w:rsid w:val="000302FD"/>
    <w:rsid w:val="00031C2F"/>
    <w:rsid w:val="00032CC4"/>
    <w:rsid w:val="00033CB0"/>
    <w:rsid w:val="00034C31"/>
    <w:rsid w:val="00034DF5"/>
    <w:rsid w:val="00035A5D"/>
    <w:rsid w:val="00040236"/>
    <w:rsid w:val="00041E0D"/>
    <w:rsid w:val="000424D6"/>
    <w:rsid w:val="00044EAF"/>
    <w:rsid w:val="000458AB"/>
    <w:rsid w:val="00046B36"/>
    <w:rsid w:val="00046CDD"/>
    <w:rsid w:val="000476F2"/>
    <w:rsid w:val="00051469"/>
    <w:rsid w:val="0005171A"/>
    <w:rsid w:val="0005306C"/>
    <w:rsid w:val="00053B7A"/>
    <w:rsid w:val="00056579"/>
    <w:rsid w:val="00056823"/>
    <w:rsid w:val="0005732E"/>
    <w:rsid w:val="0006068A"/>
    <w:rsid w:val="00060835"/>
    <w:rsid w:val="000625B4"/>
    <w:rsid w:val="00062668"/>
    <w:rsid w:val="00062BA7"/>
    <w:rsid w:val="00063CDC"/>
    <w:rsid w:val="0006465F"/>
    <w:rsid w:val="00064D7E"/>
    <w:rsid w:val="000660F7"/>
    <w:rsid w:val="000670BC"/>
    <w:rsid w:val="00067ABF"/>
    <w:rsid w:val="0007252C"/>
    <w:rsid w:val="000737CF"/>
    <w:rsid w:val="00074FB4"/>
    <w:rsid w:val="0007523A"/>
    <w:rsid w:val="000756DE"/>
    <w:rsid w:val="00075E07"/>
    <w:rsid w:val="00077983"/>
    <w:rsid w:val="000801A4"/>
    <w:rsid w:val="0008113E"/>
    <w:rsid w:val="00081FC4"/>
    <w:rsid w:val="0008239B"/>
    <w:rsid w:val="00082ECE"/>
    <w:rsid w:val="0008316F"/>
    <w:rsid w:val="00086BFB"/>
    <w:rsid w:val="00087A40"/>
    <w:rsid w:val="00087A49"/>
    <w:rsid w:val="00087C1F"/>
    <w:rsid w:val="000923F6"/>
    <w:rsid w:val="0009369F"/>
    <w:rsid w:val="0009474D"/>
    <w:rsid w:val="00095857"/>
    <w:rsid w:val="00095907"/>
    <w:rsid w:val="00096139"/>
    <w:rsid w:val="000976FE"/>
    <w:rsid w:val="00097714"/>
    <w:rsid w:val="000978B2"/>
    <w:rsid w:val="000A1099"/>
    <w:rsid w:val="000A1306"/>
    <w:rsid w:val="000A1EEC"/>
    <w:rsid w:val="000A26DF"/>
    <w:rsid w:val="000A2933"/>
    <w:rsid w:val="000A3790"/>
    <w:rsid w:val="000A3F7D"/>
    <w:rsid w:val="000A4288"/>
    <w:rsid w:val="000A5336"/>
    <w:rsid w:val="000A5610"/>
    <w:rsid w:val="000A6E1E"/>
    <w:rsid w:val="000A7982"/>
    <w:rsid w:val="000A7E94"/>
    <w:rsid w:val="000B02A2"/>
    <w:rsid w:val="000B56D2"/>
    <w:rsid w:val="000B67A6"/>
    <w:rsid w:val="000B6845"/>
    <w:rsid w:val="000B6C59"/>
    <w:rsid w:val="000C18AD"/>
    <w:rsid w:val="000C1948"/>
    <w:rsid w:val="000C1FBC"/>
    <w:rsid w:val="000C23DC"/>
    <w:rsid w:val="000C25DB"/>
    <w:rsid w:val="000C4C7B"/>
    <w:rsid w:val="000C595D"/>
    <w:rsid w:val="000C65F9"/>
    <w:rsid w:val="000C6D61"/>
    <w:rsid w:val="000C7103"/>
    <w:rsid w:val="000C7804"/>
    <w:rsid w:val="000C7EC5"/>
    <w:rsid w:val="000C7EFE"/>
    <w:rsid w:val="000D0257"/>
    <w:rsid w:val="000D0ECC"/>
    <w:rsid w:val="000D0F2A"/>
    <w:rsid w:val="000D1249"/>
    <w:rsid w:val="000D17CB"/>
    <w:rsid w:val="000D1D77"/>
    <w:rsid w:val="000D4FE7"/>
    <w:rsid w:val="000D60AE"/>
    <w:rsid w:val="000E0BF6"/>
    <w:rsid w:val="000E147F"/>
    <w:rsid w:val="000E18F6"/>
    <w:rsid w:val="000E1B82"/>
    <w:rsid w:val="000E22D9"/>
    <w:rsid w:val="000E35BF"/>
    <w:rsid w:val="000E3DD8"/>
    <w:rsid w:val="000E3FCC"/>
    <w:rsid w:val="000E4353"/>
    <w:rsid w:val="000E5560"/>
    <w:rsid w:val="000E622A"/>
    <w:rsid w:val="000E65A9"/>
    <w:rsid w:val="000E67F2"/>
    <w:rsid w:val="000E6875"/>
    <w:rsid w:val="000E701D"/>
    <w:rsid w:val="000E76A8"/>
    <w:rsid w:val="000F07C3"/>
    <w:rsid w:val="000F1543"/>
    <w:rsid w:val="000F244E"/>
    <w:rsid w:val="000F2BC0"/>
    <w:rsid w:val="000F3458"/>
    <w:rsid w:val="000F396A"/>
    <w:rsid w:val="000F3A42"/>
    <w:rsid w:val="000F4B87"/>
    <w:rsid w:val="000F579B"/>
    <w:rsid w:val="000F660B"/>
    <w:rsid w:val="000F707C"/>
    <w:rsid w:val="00100FA6"/>
    <w:rsid w:val="00101804"/>
    <w:rsid w:val="00102E2B"/>
    <w:rsid w:val="001032CB"/>
    <w:rsid w:val="00106415"/>
    <w:rsid w:val="001064B7"/>
    <w:rsid w:val="001064CF"/>
    <w:rsid w:val="001069E4"/>
    <w:rsid w:val="00107ECA"/>
    <w:rsid w:val="001107E4"/>
    <w:rsid w:val="00111522"/>
    <w:rsid w:val="00111570"/>
    <w:rsid w:val="00114377"/>
    <w:rsid w:val="0011466E"/>
    <w:rsid w:val="0011498E"/>
    <w:rsid w:val="00114E01"/>
    <w:rsid w:val="00116613"/>
    <w:rsid w:val="00117DE1"/>
    <w:rsid w:val="00117E08"/>
    <w:rsid w:val="001206E5"/>
    <w:rsid w:val="00120B44"/>
    <w:rsid w:val="00120CEC"/>
    <w:rsid w:val="00120D1B"/>
    <w:rsid w:val="00121327"/>
    <w:rsid w:val="001218C7"/>
    <w:rsid w:val="0012245A"/>
    <w:rsid w:val="0012346B"/>
    <w:rsid w:val="00123AA7"/>
    <w:rsid w:val="001245A3"/>
    <w:rsid w:val="00124E51"/>
    <w:rsid w:val="00125044"/>
    <w:rsid w:val="00125DF6"/>
    <w:rsid w:val="00126B84"/>
    <w:rsid w:val="00130345"/>
    <w:rsid w:val="001310D2"/>
    <w:rsid w:val="001320B9"/>
    <w:rsid w:val="001331AA"/>
    <w:rsid w:val="00133A64"/>
    <w:rsid w:val="00134F3B"/>
    <w:rsid w:val="001356F8"/>
    <w:rsid w:val="00135D3D"/>
    <w:rsid w:val="0013693C"/>
    <w:rsid w:val="00140C30"/>
    <w:rsid w:val="00141B02"/>
    <w:rsid w:val="00141DA8"/>
    <w:rsid w:val="00141EB1"/>
    <w:rsid w:val="001439B5"/>
    <w:rsid w:val="0014407E"/>
    <w:rsid w:val="0014615E"/>
    <w:rsid w:val="0014649D"/>
    <w:rsid w:val="0014738A"/>
    <w:rsid w:val="001474AB"/>
    <w:rsid w:val="00147D62"/>
    <w:rsid w:val="00150033"/>
    <w:rsid w:val="001520EA"/>
    <w:rsid w:val="001524A1"/>
    <w:rsid w:val="0015264B"/>
    <w:rsid w:val="00154680"/>
    <w:rsid w:val="0015489A"/>
    <w:rsid w:val="00156331"/>
    <w:rsid w:val="00162919"/>
    <w:rsid w:val="00162A7A"/>
    <w:rsid w:val="001632CE"/>
    <w:rsid w:val="00163790"/>
    <w:rsid w:val="001639C8"/>
    <w:rsid w:val="00163F07"/>
    <w:rsid w:val="001641E9"/>
    <w:rsid w:val="001652FB"/>
    <w:rsid w:val="001667E1"/>
    <w:rsid w:val="00167B36"/>
    <w:rsid w:val="00170697"/>
    <w:rsid w:val="001710AE"/>
    <w:rsid w:val="00171306"/>
    <w:rsid w:val="00171D8A"/>
    <w:rsid w:val="001731A0"/>
    <w:rsid w:val="001734E1"/>
    <w:rsid w:val="0017393E"/>
    <w:rsid w:val="001746E1"/>
    <w:rsid w:val="00175B70"/>
    <w:rsid w:val="00175C42"/>
    <w:rsid w:val="00175D44"/>
    <w:rsid w:val="00176056"/>
    <w:rsid w:val="00177172"/>
    <w:rsid w:val="00180992"/>
    <w:rsid w:val="001813F9"/>
    <w:rsid w:val="00181591"/>
    <w:rsid w:val="00181982"/>
    <w:rsid w:val="0018206C"/>
    <w:rsid w:val="001826D5"/>
    <w:rsid w:val="00182E48"/>
    <w:rsid w:val="00182EE5"/>
    <w:rsid w:val="0018341B"/>
    <w:rsid w:val="00183629"/>
    <w:rsid w:val="00183A18"/>
    <w:rsid w:val="00183AC0"/>
    <w:rsid w:val="001846B2"/>
    <w:rsid w:val="0018479A"/>
    <w:rsid w:val="00184E3D"/>
    <w:rsid w:val="00186E0A"/>
    <w:rsid w:val="001907B8"/>
    <w:rsid w:val="00190990"/>
    <w:rsid w:val="00190C45"/>
    <w:rsid w:val="00190FCB"/>
    <w:rsid w:val="00191798"/>
    <w:rsid w:val="001919B0"/>
    <w:rsid w:val="00194F06"/>
    <w:rsid w:val="0019598F"/>
    <w:rsid w:val="00196F15"/>
    <w:rsid w:val="0019779E"/>
    <w:rsid w:val="001A09DB"/>
    <w:rsid w:val="001A1520"/>
    <w:rsid w:val="001A179E"/>
    <w:rsid w:val="001A2347"/>
    <w:rsid w:val="001A24AD"/>
    <w:rsid w:val="001A39A6"/>
    <w:rsid w:val="001A54E4"/>
    <w:rsid w:val="001A5F71"/>
    <w:rsid w:val="001A5F9D"/>
    <w:rsid w:val="001A7521"/>
    <w:rsid w:val="001A7927"/>
    <w:rsid w:val="001A7C91"/>
    <w:rsid w:val="001B14D3"/>
    <w:rsid w:val="001B16A4"/>
    <w:rsid w:val="001B1E45"/>
    <w:rsid w:val="001B27C8"/>
    <w:rsid w:val="001B2D28"/>
    <w:rsid w:val="001B2E2B"/>
    <w:rsid w:val="001B3716"/>
    <w:rsid w:val="001B3961"/>
    <w:rsid w:val="001B4335"/>
    <w:rsid w:val="001B5980"/>
    <w:rsid w:val="001B68F4"/>
    <w:rsid w:val="001C0736"/>
    <w:rsid w:val="001C1C22"/>
    <w:rsid w:val="001C1CEA"/>
    <w:rsid w:val="001C391F"/>
    <w:rsid w:val="001C415A"/>
    <w:rsid w:val="001C46CB"/>
    <w:rsid w:val="001C4AE9"/>
    <w:rsid w:val="001C4F49"/>
    <w:rsid w:val="001C6B67"/>
    <w:rsid w:val="001D0BB1"/>
    <w:rsid w:val="001D0C6D"/>
    <w:rsid w:val="001D18F9"/>
    <w:rsid w:val="001D2CC6"/>
    <w:rsid w:val="001D33A5"/>
    <w:rsid w:val="001D40B0"/>
    <w:rsid w:val="001D414E"/>
    <w:rsid w:val="001D4721"/>
    <w:rsid w:val="001D5CDD"/>
    <w:rsid w:val="001D7D97"/>
    <w:rsid w:val="001D7DF6"/>
    <w:rsid w:val="001E1996"/>
    <w:rsid w:val="001E1F0A"/>
    <w:rsid w:val="001E27E9"/>
    <w:rsid w:val="001E28D3"/>
    <w:rsid w:val="001E37C0"/>
    <w:rsid w:val="001E5062"/>
    <w:rsid w:val="001E5C75"/>
    <w:rsid w:val="001E5D25"/>
    <w:rsid w:val="001E615F"/>
    <w:rsid w:val="001E6273"/>
    <w:rsid w:val="001E6568"/>
    <w:rsid w:val="001F0E2F"/>
    <w:rsid w:val="001F2292"/>
    <w:rsid w:val="001F2766"/>
    <w:rsid w:val="001F2C08"/>
    <w:rsid w:val="001F3914"/>
    <w:rsid w:val="001F398B"/>
    <w:rsid w:val="001F69C2"/>
    <w:rsid w:val="001F6E4F"/>
    <w:rsid w:val="001F7376"/>
    <w:rsid w:val="001F78C4"/>
    <w:rsid w:val="001F7E45"/>
    <w:rsid w:val="00200206"/>
    <w:rsid w:val="00203DFC"/>
    <w:rsid w:val="00204960"/>
    <w:rsid w:val="002057A3"/>
    <w:rsid w:val="002059EE"/>
    <w:rsid w:val="00205CC1"/>
    <w:rsid w:val="00206BB4"/>
    <w:rsid w:val="00207F75"/>
    <w:rsid w:val="002124BC"/>
    <w:rsid w:val="00212DFB"/>
    <w:rsid w:val="00214010"/>
    <w:rsid w:val="002144F4"/>
    <w:rsid w:val="0021579D"/>
    <w:rsid w:val="00216AA5"/>
    <w:rsid w:val="00220840"/>
    <w:rsid w:val="00220EBB"/>
    <w:rsid w:val="0022245B"/>
    <w:rsid w:val="0022379F"/>
    <w:rsid w:val="00223B64"/>
    <w:rsid w:val="00224C14"/>
    <w:rsid w:val="00225250"/>
    <w:rsid w:val="002259F2"/>
    <w:rsid w:val="002305B9"/>
    <w:rsid w:val="00231B22"/>
    <w:rsid w:val="002320CC"/>
    <w:rsid w:val="00232B53"/>
    <w:rsid w:val="00234A21"/>
    <w:rsid w:val="00234B2A"/>
    <w:rsid w:val="00234B67"/>
    <w:rsid w:val="00236F0E"/>
    <w:rsid w:val="00240615"/>
    <w:rsid w:val="00241A1C"/>
    <w:rsid w:val="00243977"/>
    <w:rsid w:val="002440C3"/>
    <w:rsid w:val="002461B8"/>
    <w:rsid w:val="002461BC"/>
    <w:rsid w:val="00246975"/>
    <w:rsid w:val="00246D38"/>
    <w:rsid w:val="00251216"/>
    <w:rsid w:val="00251C88"/>
    <w:rsid w:val="0025312A"/>
    <w:rsid w:val="0025324D"/>
    <w:rsid w:val="002538D6"/>
    <w:rsid w:val="00254908"/>
    <w:rsid w:val="002554CF"/>
    <w:rsid w:val="00257B51"/>
    <w:rsid w:val="00260A90"/>
    <w:rsid w:val="00260F4E"/>
    <w:rsid w:val="00261B2E"/>
    <w:rsid w:val="00261B64"/>
    <w:rsid w:val="00261D37"/>
    <w:rsid w:val="002628F6"/>
    <w:rsid w:val="00262F72"/>
    <w:rsid w:val="0026393F"/>
    <w:rsid w:val="00264E08"/>
    <w:rsid w:val="00265F61"/>
    <w:rsid w:val="00267B01"/>
    <w:rsid w:val="0027037C"/>
    <w:rsid w:val="0027046B"/>
    <w:rsid w:val="00271DF8"/>
    <w:rsid w:val="002725A5"/>
    <w:rsid w:val="00272CBC"/>
    <w:rsid w:val="00272E85"/>
    <w:rsid w:val="00273C81"/>
    <w:rsid w:val="00274C40"/>
    <w:rsid w:val="00274E2B"/>
    <w:rsid w:val="002762C8"/>
    <w:rsid w:val="0027712D"/>
    <w:rsid w:val="00281C8F"/>
    <w:rsid w:val="00285440"/>
    <w:rsid w:val="002858CE"/>
    <w:rsid w:val="00286A49"/>
    <w:rsid w:val="00286B40"/>
    <w:rsid w:val="002879EC"/>
    <w:rsid w:val="0029024F"/>
    <w:rsid w:val="0029198D"/>
    <w:rsid w:val="002921AB"/>
    <w:rsid w:val="00293DC5"/>
    <w:rsid w:val="002942E8"/>
    <w:rsid w:val="0029535B"/>
    <w:rsid w:val="00295AE5"/>
    <w:rsid w:val="002961EA"/>
    <w:rsid w:val="00296EB9"/>
    <w:rsid w:val="002A08AF"/>
    <w:rsid w:val="002A2739"/>
    <w:rsid w:val="002A46FC"/>
    <w:rsid w:val="002A5682"/>
    <w:rsid w:val="002A657C"/>
    <w:rsid w:val="002A7649"/>
    <w:rsid w:val="002A7CBF"/>
    <w:rsid w:val="002B12F3"/>
    <w:rsid w:val="002B26B6"/>
    <w:rsid w:val="002B3240"/>
    <w:rsid w:val="002B59AE"/>
    <w:rsid w:val="002B5BF5"/>
    <w:rsid w:val="002B6B57"/>
    <w:rsid w:val="002B741E"/>
    <w:rsid w:val="002B79B1"/>
    <w:rsid w:val="002C093F"/>
    <w:rsid w:val="002C09B7"/>
    <w:rsid w:val="002C0F08"/>
    <w:rsid w:val="002C0FBD"/>
    <w:rsid w:val="002C1053"/>
    <w:rsid w:val="002C197E"/>
    <w:rsid w:val="002C2391"/>
    <w:rsid w:val="002C3B24"/>
    <w:rsid w:val="002C42BC"/>
    <w:rsid w:val="002C4A85"/>
    <w:rsid w:val="002C4BF1"/>
    <w:rsid w:val="002C5083"/>
    <w:rsid w:val="002C651B"/>
    <w:rsid w:val="002D13EC"/>
    <w:rsid w:val="002D15E5"/>
    <w:rsid w:val="002D20DF"/>
    <w:rsid w:val="002D2FE2"/>
    <w:rsid w:val="002D3167"/>
    <w:rsid w:val="002D3DA8"/>
    <w:rsid w:val="002D3F4F"/>
    <w:rsid w:val="002D533A"/>
    <w:rsid w:val="002D6A45"/>
    <w:rsid w:val="002D6C40"/>
    <w:rsid w:val="002D6E70"/>
    <w:rsid w:val="002E0BEB"/>
    <w:rsid w:val="002E18AB"/>
    <w:rsid w:val="002E25D3"/>
    <w:rsid w:val="002E2A4E"/>
    <w:rsid w:val="002E2C52"/>
    <w:rsid w:val="002E5218"/>
    <w:rsid w:val="002E5D22"/>
    <w:rsid w:val="002E6B21"/>
    <w:rsid w:val="002E7613"/>
    <w:rsid w:val="002E7CD9"/>
    <w:rsid w:val="002F0256"/>
    <w:rsid w:val="002F0EA0"/>
    <w:rsid w:val="002F4A18"/>
    <w:rsid w:val="002F4BEA"/>
    <w:rsid w:val="002F4C7F"/>
    <w:rsid w:val="002F5B5E"/>
    <w:rsid w:val="002F7657"/>
    <w:rsid w:val="002F7BDC"/>
    <w:rsid w:val="0030013D"/>
    <w:rsid w:val="00301CD6"/>
    <w:rsid w:val="00301E2E"/>
    <w:rsid w:val="003022AB"/>
    <w:rsid w:val="00304009"/>
    <w:rsid w:val="00304528"/>
    <w:rsid w:val="00304593"/>
    <w:rsid w:val="00304600"/>
    <w:rsid w:val="00304CE4"/>
    <w:rsid w:val="00305221"/>
    <w:rsid w:val="003054B2"/>
    <w:rsid w:val="00305892"/>
    <w:rsid w:val="003058F4"/>
    <w:rsid w:val="00305FC4"/>
    <w:rsid w:val="00306D7E"/>
    <w:rsid w:val="00307978"/>
    <w:rsid w:val="00307BD3"/>
    <w:rsid w:val="00311D3A"/>
    <w:rsid w:val="00312365"/>
    <w:rsid w:val="00312E1D"/>
    <w:rsid w:val="00313756"/>
    <w:rsid w:val="00316A30"/>
    <w:rsid w:val="00316D85"/>
    <w:rsid w:val="00316F5B"/>
    <w:rsid w:val="00317604"/>
    <w:rsid w:val="00317B78"/>
    <w:rsid w:val="003204F5"/>
    <w:rsid w:val="00321D60"/>
    <w:rsid w:val="00321D74"/>
    <w:rsid w:val="003228AB"/>
    <w:rsid w:val="00323997"/>
    <w:rsid w:val="00324BC0"/>
    <w:rsid w:val="00330679"/>
    <w:rsid w:val="00331184"/>
    <w:rsid w:val="00331368"/>
    <w:rsid w:val="00332866"/>
    <w:rsid w:val="00332B71"/>
    <w:rsid w:val="0033319D"/>
    <w:rsid w:val="003333B4"/>
    <w:rsid w:val="00333455"/>
    <w:rsid w:val="0033426A"/>
    <w:rsid w:val="0033486B"/>
    <w:rsid w:val="00334AD2"/>
    <w:rsid w:val="00334B57"/>
    <w:rsid w:val="003402A3"/>
    <w:rsid w:val="00340444"/>
    <w:rsid w:val="00340548"/>
    <w:rsid w:val="00340B7C"/>
    <w:rsid w:val="00340E7E"/>
    <w:rsid w:val="003414D2"/>
    <w:rsid w:val="00341786"/>
    <w:rsid w:val="00343BFC"/>
    <w:rsid w:val="00344050"/>
    <w:rsid w:val="00345B9B"/>
    <w:rsid w:val="0034633F"/>
    <w:rsid w:val="003475D5"/>
    <w:rsid w:val="0035152C"/>
    <w:rsid w:val="00352069"/>
    <w:rsid w:val="0035258B"/>
    <w:rsid w:val="003533D7"/>
    <w:rsid w:val="003560C1"/>
    <w:rsid w:val="00356A24"/>
    <w:rsid w:val="003571DB"/>
    <w:rsid w:val="003579F3"/>
    <w:rsid w:val="003607F8"/>
    <w:rsid w:val="0036093E"/>
    <w:rsid w:val="00360BE5"/>
    <w:rsid w:val="00361E0C"/>
    <w:rsid w:val="00363BC8"/>
    <w:rsid w:val="00363EF0"/>
    <w:rsid w:val="003647BA"/>
    <w:rsid w:val="003653AF"/>
    <w:rsid w:val="0036629E"/>
    <w:rsid w:val="003662D0"/>
    <w:rsid w:val="003667A5"/>
    <w:rsid w:val="00366B8D"/>
    <w:rsid w:val="0037004D"/>
    <w:rsid w:val="0037047F"/>
    <w:rsid w:val="00371DBC"/>
    <w:rsid w:val="00372869"/>
    <w:rsid w:val="00372ECD"/>
    <w:rsid w:val="00374347"/>
    <w:rsid w:val="00374E75"/>
    <w:rsid w:val="00374FB4"/>
    <w:rsid w:val="00375133"/>
    <w:rsid w:val="00375CA2"/>
    <w:rsid w:val="00376E74"/>
    <w:rsid w:val="0037757B"/>
    <w:rsid w:val="00377A74"/>
    <w:rsid w:val="00377BB7"/>
    <w:rsid w:val="003802B5"/>
    <w:rsid w:val="00380E0D"/>
    <w:rsid w:val="003816BB"/>
    <w:rsid w:val="003823ED"/>
    <w:rsid w:val="00383B64"/>
    <w:rsid w:val="00384D54"/>
    <w:rsid w:val="00384DDC"/>
    <w:rsid w:val="00386178"/>
    <w:rsid w:val="00386784"/>
    <w:rsid w:val="00390136"/>
    <w:rsid w:val="00391040"/>
    <w:rsid w:val="00391496"/>
    <w:rsid w:val="003923C4"/>
    <w:rsid w:val="00393598"/>
    <w:rsid w:val="003949B5"/>
    <w:rsid w:val="00395421"/>
    <w:rsid w:val="00395D8E"/>
    <w:rsid w:val="00396581"/>
    <w:rsid w:val="00396F0A"/>
    <w:rsid w:val="003A635B"/>
    <w:rsid w:val="003A72B2"/>
    <w:rsid w:val="003A7D01"/>
    <w:rsid w:val="003A7EF2"/>
    <w:rsid w:val="003B034C"/>
    <w:rsid w:val="003B0CD8"/>
    <w:rsid w:val="003B32CB"/>
    <w:rsid w:val="003B6DAE"/>
    <w:rsid w:val="003B77A9"/>
    <w:rsid w:val="003B7903"/>
    <w:rsid w:val="003B7FB8"/>
    <w:rsid w:val="003C0E23"/>
    <w:rsid w:val="003C24C1"/>
    <w:rsid w:val="003C2526"/>
    <w:rsid w:val="003C2596"/>
    <w:rsid w:val="003C327D"/>
    <w:rsid w:val="003C5A2F"/>
    <w:rsid w:val="003C6010"/>
    <w:rsid w:val="003C6943"/>
    <w:rsid w:val="003D0159"/>
    <w:rsid w:val="003D02C4"/>
    <w:rsid w:val="003D0CC8"/>
    <w:rsid w:val="003D15C4"/>
    <w:rsid w:val="003D2DE0"/>
    <w:rsid w:val="003D32E6"/>
    <w:rsid w:val="003D36F2"/>
    <w:rsid w:val="003D3D68"/>
    <w:rsid w:val="003D49E4"/>
    <w:rsid w:val="003D4A3D"/>
    <w:rsid w:val="003D54D7"/>
    <w:rsid w:val="003D552A"/>
    <w:rsid w:val="003D5BCD"/>
    <w:rsid w:val="003D6550"/>
    <w:rsid w:val="003D6DF0"/>
    <w:rsid w:val="003E02A6"/>
    <w:rsid w:val="003E0EC4"/>
    <w:rsid w:val="003E225B"/>
    <w:rsid w:val="003E3F16"/>
    <w:rsid w:val="003E4EE7"/>
    <w:rsid w:val="003E5226"/>
    <w:rsid w:val="003E5BCE"/>
    <w:rsid w:val="003E66AC"/>
    <w:rsid w:val="003E6F56"/>
    <w:rsid w:val="003F03D8"/>
    <w:rsid w:val="003F15C4"/>
    <w:rsid w:val="003F241F"/>
    <w:rsid w:val="003F2C1C"/>
    <w:rsid w:val="003F30A5"/>
    <w:rsid w:val="003F3931"/>
    <w:rsid w:val="003F5824"/>
    <w:rsid w:val="003F6323"/>
    <w:rsid w:val="003F6B83"/>
    <w:rsid w:val="003F6F3A"/>
    <w:rsid w:val="003F78A0"/>
    <w:rsid w:val="004007D9"/>
    <w:rsid w:val="00400FA3"/>
    <w:rsid w:val="00401223"/>
    <w:rsid w:val="004019E7"/>
    <w:rsid w:val="004022EF"/>
    <w:rsid w:val="004026A6"/>
    <w:rsid w:val="00402820"/>
    <w:rsid w:val="00402831"/>
    <w:rsid w:val="00402980"/>
    <w:rsid w:val="00402D84"/>
    <w:rsid w:val="0040347C"/>
    <w:rsid w:val="0040355D"/>
    <w:rsid w:val="00403A3B"/>
    <w:rsid w:val="004040DB"/>
    <w:rsid w:val="004054D3"/>
    <w:rsid w:val="00405CA9"/>
    <w:rsid w:val="00410545"/>
    <w:rsid w:val="004105EF"/>
    <w:rsid w:val="00410716"/>
    <w:rsid w:val="00410E7A"/>
    <w:rsid w:val="00411035"/>
    <w:rsid w:val="00412444"/>
    <w:rsid w:val="00412F47"/>
    <w:rsid w:val="00413FD4"/>
    <w:rsid w:val="00415923"/>
    <w:rsid w:val="00416339"/>
    <w:rsid w:val="00416995"/>
    <w:rsid w:val="00416D07"/>
    <w:rsid w:val="00421A94"/>
    <w:rsid w:val="00421DDB"/>
    <w:rsid w:val="00421FC2"/>
    <w:rsid w:val="004229B8"/>
    <w:rsid w:val="00423187"/>
    <w:rsid w:val="00423406"/>
    <w:rsid w:val="00423BCA"/>
    <w:rsid w:val="00424433"/>
    <w:rsid w:val="00424496"/>
    <w:rsid w:val="004247CF"/>
    <w:rsid w:val="00426A76"/>
    <w:rsid w:val="004271D5"/>
    <w:rsid w:val="00427C64"/>
    <w:rsid w:val="00427E45"/>
    <w:rsid w:val="00430711"/>
    <w:rsid w:val="004307FC"/>
    <w:rsid w:val="00430AD7"/>
    <w:rsid w:val="004310F9"/>
    <w:rsid w:val="00432DBF"/>
    <w:rsid w:val="0043318F"/>
    <w:rsid w:val="004346F6"/>
    <w:rsid w:val="00434E3D"/>
    <w:rsid w:val="004359CA"/>
    <w:rsid w:val="0043644D"/>
    <w:rsid w:val="0044017E"/>
    <w:rsid w:val="004403C8"/>
    <w:rsid w:val="00440D68"/>
    <w:rsid w:val="00440DD6"/>
    <w:rsid w:val="00440FF7"/>
    <w:rsid w:val="00441349"/>
    <w:rsid w:val="00441361"/>
    <w:rsid w:val="004418D3"/>
    <w:rsid w:val="00441A34"/>
    <w:rsid w:val="00444A77"/>
    <w:rsid w:val="0044558A"/>
    <w:rsid w:val="00446750"/>
    <w:rsid w:val="004478BD"/>
    <w:rsid w:val="004479E2"/>
    <w:rsid w:val="00447A45"/>
    <w:rsid w:val="004511A8"/>
    <w:rsid w:val="00451FEB"/>
    <w:rsid w:val="00454047"/>
    <w:rsid w:val="00454158"/>
    <w:rsid w:val="004542A2"/>
    <w:rsid w:val="0045619D"/>
    <w:rsid w:val="004565B5"/>
    <w:rsid w:val="00457F14"/>
    <w:rsid w:val="00461357"/>
    <w:rsid w:val="00463147"/>
    <w:rsid w:val="0046418F"/>
    <w:rsid w:val="00465BFF"/>
    <w:rsid w:val="00465DE2"/>
    <w:rsid w:val="0046617E"/>
    <w:rsid w:val="004668FA"/>
    <w:rsid w:val="00467565"/>
    <w:rsid w:val="00470551"/>
    <w:rsid w:val="00471926"/>
    <w:rsid w:val="004724AD"/>
    <w:rsid w:val="00473A0E"/>
    <w:rsid w:val="004756BD"/>
    <w:rsid w:val="00476018"/>
    <w:rsid w:val="00481A02"/>
    <w:rsid w:val="00481FBA"/>
    <w:rsid w:val="0048219B"/>
    <w:rsid w:val="004827D8"/>
    <w:rsid w:val="00484598"/>
    <w:rsid w:val="00485341"/>
    <w:rsid w:val="00485727"/>
    <w:rsid w:val="00486821"/>
    <w:rsid w:val="004869F9"/>
    <w:rsid w:val="00486FC2"/>
    <w:rsid w:val="00487935"/>
    <w:rsid w:val="00487F73"/>
    <w:rsid w:val="00490C57"/>
    <w:rsid w:val="00491161"/>
    <w:rsid w:val="004934E9"/>
    <w:rsid w:val="00494D19"/>
    <w:rsid w:val="00494E3F"/>
    <w:rsid w:val="00496CC7"/>
    <w:rsid w:val="004970F5"/>
    <w:rsid w:val="004977D2"/>
    <w:rsid w:val="004A0DC5"/>
    <w:rsid w:val="004A12F4"/>
    <w:rsid w:val="004A297D"/>
    <w:rsid w:val="004A3230"/>
    <w:rsid w:val="004A3E2A"/>
    <w:rsid w:val="004A4069"/>
    <w:rsid w:val="004A42DB"/>
    <w:rsid w:val="004A4B46"/>
    <w:rsid w:val="004A6446"/>
    <w:rsid w:val="004B1F86"/>
    <w:rsid w:val="004B25BB"/>
    <w:rsid w:val="004C314C"/>
    <w:rsid w:val="004C502C"/>
    <w:rsid w:val="004C5591"/>
    <w:rsid w:val="004C6246"/>
    <w:rsid w:val="004C62A4"/>
    <w:rsid w:val="004C6F4A"/>
    <w:rsid w:val="004C766D"/>
    <w:rsid w:val="004C7A5D"/>
    <w:rsid w:val="004D03FB"/>
    <w:rsid w:val="004D1663"/>
    <w:rsid w:val="004D1B75"/>
    <w:rsid w:val="004D30F8"/>
    <w:rsid w:val="004D4FCD"/>
    <w:rsid w:val="004D54CB"/>
    <w:rsid w:val="004D6531"/>
    <w:rsid w:val="004D72B5"/>
    <w:rsid w:val="004D7E70"/>
    <w:rsid w:val="004E0818"/>
    <w:rsid w:val="004E0A02"/>
    <w:rsid w:val="004E0F90"/>
    <w:rsid w:val="004E447F"/>
    <w:rsid w:val="004E5DCD"/>
    <w:rsid w:val="004E6279"/>
    <w:rsid w:val="004E64AE"/>
    <w:rsid w:val="004E67FC"/>
    <w:rsid w:val="004E6CE6"/>
    <w:rsid w:val="004E72AD"/>
    <w:rsid w:val="004E77B3"/>
    <w:rsid w:val="004E7A24"/>
    <w:rsid w:val="004E7A82"/>
    <w:rsid w:val="004F004A"/>
    <w:rsid w:val="004F089E"/>
    <w:rsid w:val="004F2B49"/>
    <w:rsid w:val="004F2EC9"/>
    <w:rsid w:val="004F6661"/>
    <w:rsid w:val="004F6AB0"/>
    <w:rsid w:val="004F7176"/>
    <w:rsid w:val="0050097A"/>
    <w:rsid w:val="00501436"/>
    <w:rsid w:val="005019AE"/>
    <w:rsid w:val="00502902"/>
    <w:rsid w:val="00503858"/>
    <w:rsid w:val="00506201"/>
    <w:rsid w:val="0050685A"/>
    <w:rsid w:val="00507004"/>
    <w:rsid w:val="00507D74"/>
    <w:rsid w:val="00510941"/>
    <w:rsid w:val="00510982"/>
    <w:rsid w:val="0051098E"/>
    <w:rsid w:val="00511569"/>
    <w:rsid w:val="005117B5"/>
    <w:rsid w:val="00511E8E"/>
    <w:rsid w:val="00511F1B"/>
    <w:rsid w:val="00512860"/>
    <w:rsid w:val="00514079"/>
    <w:rsid w:val="00514306"/>
    <w:rsid w:val="00515206"/>
    <w:rsid w:val="00515C39"/>
    <w:rsid w:val="0051677D"/>
    <w:rsid w:val="00516815"/>
    <w:rsid w:val="00516933"/>
    <w:rsid w:val="005177F0"/>
    <w:rsid w:val="005216C5"/>
    <w:rsid w:val="00521849"/>
    <w:rsid w:val="00521FA7"/>
    <w:rsid w:val="0052233E"/>
    <w:rsid w:val="00522780"/>
    <w:rsid w:val="00522D55"/>
    <w:rsid w:val="00523AC3"/>
    <w:rsid w:val="00524A25"/>
    <w:rsid w:val="0052612C"/>
    <w:rsid w:val="00526304"/>
    <w:rsid w:val="005268D0"/>
    <w:rsid w:val="005272FB"/>
    <w:rsid w:val="005310F5"/>
    <w:rsid w:val="005318CE"/>
    <w:rsid w:val="00532365"/>
    <w:rsid w:val="00532DDA"/>
    <w:rsid w:val="0053478D"/>
    <w:rsid w:val="00536498"/>
    <w:rsid w:val="005421DE"/>
    <w:rsid w:val="00544D41"/>
    <w:rsid w:val="00544F8F"/>
    <w:rsid w:val="00547280"/>
    <w:rsid w:val="00547A1B"/>
    <w:rsid w:val="00547AAC"/>
    <w:rsid w:val="00551D1E"/>
    <w:rsid w:val="0055204E"/>
    <w:rsid w:val="00554588"/>
    <w:rsid w:val="00554DAA"/>
    <w:rsid w:val="00554DEF"/>
    <w:rsid w:val="00554DFB"/>
    <w:rsid w:val="005572AC"/>
    <w:rsid w:val="00557756"/>
    <w:rsid w:val="00557798"/>
    <w:rsid w:val="00560DE8"/>
    <w:rsid w:val="00561B22"/>
    <w:rsid w:val="00561B3D"/>
    <w:rsid w:val="00562379"/>
    <w:rsid w:val="00562B42"/>
    <w:rsid w:val="00562BD6"/>
    <w:rsid w:val="00562D8D"/>
    <w:rsid w:val="00564647"/>
    <w:rsid w:val="00564975"/>
    <w:rsid w:val="00565F36"/>
    <w:rsid w:val="0056710B"/>
    <w:rsid w:val="00570547"/>
    <w:rsid w:val="005710BA"/>
    <w:rsid w:val="00572451"/>
    <w:rsid w:val="005726CA"/>
    <w:rsid w:val="00573D1C"/>
    <w:rsid w:val="005749B2"/>
    <w:rsid w:val="005754B2"/>
    <w:rsid w:val="00575A13"/>
    <w:rsid w:val="00575FC5"/>
    <w:rsid w:val="0057632B"/>
    <w:rsid w:val="00577643"/>
    <w:rsid w:val="0057779C"/>
    <w:rsid w:val="005819C7"/>
    <w:rsid w:val="005819E8"/>
    <w:rsid w:val="00583113"/>
    <w:rsid w:val="0058493C"/>
    <w:rsid w:val="00585B59"/>
    <w:rsid w:val="00586454"/>
    <w:rsid w:val="005866BA"/>
    <w:rsid w:val="005870ED"/>
    <w:rsid w:val="0058718E"/>
    <w:rsid w:val="005914AE"/>
    <w:rsid w:val="00592FEE"/>
    <w:rsid w:val="00593A9E"/>
    <w:rsid w:val="00593CE3"/>
    <w:rsid w:val="00594005"/>
    <w:rsid w:val="00594100"/>
    <w:rsid w:val="0059526F"/>
    <w:rsid w:val="0059543B"/>
    <w:rsid w:val="0059690A"/>
    <w:rsid w:val="00596A4F"/>
    <w:rsid w:val="005A07C9"/>
    <w:rsid w:val="005A1761"/>
    <w:rsid w:val="005A1C33"/>
    <w:rsid w:val="005A1C4B"/>
    <w:rsid w:val="005A2505"/>
    <w:rsid w:val="005A2921"/>
    <w:rsid w:val="005A3A25"/>
    <w:rsid w:val="005A3C36"/>
    <w:rsid w:val="005A66D6"/>
    <w:rsid w:val="005A6819"/>
    <w:rsid w:val="005A6BB4"/>
    <w:rsid w:val="005A7800"/>
    <w:rsid w:val="005B091B"/>
    <w:rsid w:val="005B1D68"/>
    <w:rsid w:val="005B2665"/>
    <w:rsid w:val="005B4B1A"/>
    <w:rsid w:val="005B4F53"/>
    <w:rsid w:val="005B67C7"/>
    <w:rsid w:val="005B7C18"/>
    <w:rsid w:val="005C0F52"/>
    <w:rsid w:val="005C1BAD"/>
    <w:rsid w:val="005C3504"/>
    <w:rsid w:val="005C4FE0"/>
    <w:rsid w:val="005C6956"/>
    <w:rsid w:val="005C6BDE"/>
    <w:rsid w:val="005C70FA"/>
    <w:rsid w:val="005C7157"/>
    <w:rsid w:val="005C7EFA"/>
    <w:rsid w:val="005D019C"/>
    <w:rsid w:val="005D01E2"/>
    <w:rsid w:val="005D16C4"/>
    <w:rsid w:val="005D2094"/>
    <w:rsid w:val="005D458E"/>
    <w:rsid w:val="005D4CAD"/>
    <w:rsid w:val="005D5576"/>
    <w:rsid w:val="005D5976"/>
    <w:rsid w:val="005D6CCB"/>
    <w:rsid w:val="005E058B"/>
    <w:rsid w:val="005E6631"/>
    <w:rsid w:val="005E68F8"/>
    <w:rsid w:val="005F0A5D"/>
    <w:rsid w:val="005F0BB6"/>
    <w:rsid w:val="005F0CF1"/>
    <w:rsid w:val="005F142C"/>
    <w:rsid w:val="005F24C2"/>
    <w:rsid w:val="005F2880"/>
    <w:rsid w:val="005F389C"/>
    <w:rsid w:val="005F4254"/>
    <w:rsid w:val="005F609D"/>
    <w:rsid w:val="005F79D7"/>
    <w:rsid w:val="00600265"/>
    <w:rsid w:val="00600627"/>
    <w:rsid w:val="0060099B"/>
    <w:rsid w:val="0060129D"/>
    <w:rsid w:val="00601A47"/>
    <w:rsid w:val="0060297C"/>
    <w:rsid w:val="0060310E"/>
    <w:rsid w:val="0060321D"/>
    <w:rsid w:val="0060376E"/>
    <w:rsid w:val="006047AC"/>
    <w:rsid w:val="00604D95"/>
    <w:rsid w:val="00605376"/>
    <w:rsid w:val="00606058"/>
    <w:rsid w:val="00606164"/>
    <w:rsid w:val="006076D4"/>
    <w:rsid w:val="00607D35"/>
    <w:rsid w:val="00607DB5"/>
    <w:rsid w:val="00607E7F"/>
    <w:rsid w:val="00610FB6"/>
    <w:rsid w:val="006113D0"/>
    <w:rsid w:val="00611556"/>
    <w:rsid w:val="00611A95"/>
    <w:rsid w:val="00611BEF"/>
    <w:rsid w:val="006125CE"/>
    <w:rsid w:val="006132F4"/>
    <w:rsid w:val="00613995"/>
    <w:rsid w:val="00614729"/>
    <w:rsid w:val="00614D2A"/>
    <w:rsid w:val="00615B0C"/>
    <w:rsid w:val="00615B7F"/>
    <w:rsid w:val="00615EC9"/>
    <w:rsid w:val="006179BA"/>
    <w:rsid w:val="006219A3"/>
    <w:rsid w:val="00622F92"/>
    <w:rsid w:val="00623B35"/>
    <w:rsid w:val="00623C11"/>
    <w:rsid w:val="006258A6"/>
    <w:rsid w:val="00626418"/>
    <w:rsid w:val="00627105"/>
    <w:rsid w:val="0062762D"/>
    <w:rsid w:val="00630710"/>
    <w:rsid w:val="00630853"/>
    <w:rsid w:val="00631467"/>
    <w:rsid w:val="00633BC3"/>
    <w:rsid w:val="006344CC"/>
    <w:rsid w:val="006345B4"/>
    <w:rsid w:val="00635947"/>
    <w:rsid w:val="00635B2D"/>
    <w:rsid w:val="006373E8"/>
    <w:rsid w:val="00637E5E"/>
    <w:rsid w:val="00640D4A"/>
    <w:rsid w:val="00642344"/>
    <w:rsid w:val="00642E67"/>
    <w:rsid w:val="00643F6B"/>
    <w:rsid w:val="00644A8B"/>
    <w:rsid w:val="00644CE4"/>
    <w:rsid w:val="006467BC"/>
    <w:rsid w:val="00650695"/>
    <w:rsid w:val="00650E09"/>
    <w:rsid w:val="00652FC9"/>
    <w:rsid w:val="0065366E"/>
    <w:rsid w:val="00653ECA"/>
    <w:rsid w:val="00654CCC"/>
    <w:rsid w:val="00656931"/>
    <w:rsid w:val="00657095"/>
    <w:rsid w:val="00657A9A"/>
    <w:rsid w:val="00661573"/>
    <w:rsid w:val="00661C9E"/>
    <w:rsid w:val="00662E50"/>
    <w:rsid w:val="00664D61"/>
    <w:rsid w:val="00665E31"/>
    <w:rsid w:val="00666D85"/>
    <w:rsid w:val="006675D5"/>
    <w:rsid w:val="00671C11"/>
    <w:rsid w:val="0067295E"/>
    <w:rsid w:val="00672D8E"/>
    <w:rsid w:val="00673A42"/>
    <w:rsid w:val="006743BE"/>
    <w:rsid w:val="00674DDA"/>
    <w:rsid w:val="006750ED"/>
    <w:rsid w:val="00676934"/>
    <w:rsid w:val="006775A1"/>
    <w:rsid w:val="00677986"/>
    <w:rsid w:val="00677B02"/>
    <w:rsid w:val="00677D73"/>
    <w:rsid w:val="00681082"/>
    <w:rsid w:val="006821A3"/>
    <w:rsid w:val="00685111"/>
    <w:rsid w:val="00685EB8"/>
    <w:rsid w:val="006866C1"/>
    <w:rsid w:val="0068729B"/>
    <w:rsid w:val="0069078E"/>
    <w:rsid w:val="006909AA"/>
    <w:rsid w:val="00692665"/>
    <w:rsid w:val="00692E9C"/>
    <w:rsid w:val="006932DA"/>
    <w:rsid w:val="00693E9C"/>
    <w:rsid w:val="00695DD7"/>
    <w:rsid w:val="00696628"/>
    <w:rsid w:val="00696B3D"/>
    <w:rsid w:val="006A0A9A"/>
    <w:rsid w:val="006A17DC"/>
    <w:rsid w:val="006A19BF"/>
    <w:rsid w:val="006A1DC0"/>
    <w:rsid w:val="006A209F"/>
    <w:rsid w:val="006A27F0"/>
    <w:rsid w:val="006A3C68"/>
    <w:rsid w:val="006A45A6"/>
    <w:rsid w:val="006A4887"/>
    <w:rsid w:val="006A4A99"/>
    <w:rsid w:val="006A60ED"/>
    <w:rsid w:val="006A7C65"/>
    <w:rsid w:val="006B019C"/>
    <w:rsid w:val="006B12AF"/>
    <w:rsid w:val="006B1A6E"/>
    <w:rsid w:val="006B2214"/>
    <w:rsid w:val="006B2A76"/>
    <w:rsid w:val="006B2C90"/>
    <w:rsid w:val="006B34F6"/>
    <w:rsid w:val="006B35F5"/>
    <w:rsid w:val="006B4033"/>
    <w:rsid w:val="006B4626"/>
    <w:rsid w:val="006B4D45"/>
    <w:rsid w:val="006B5B03"/>
    <w:rsid w:val="006C0977"/>
    <w:rsid w:val="006C1CB9"/>
    <w:rsid w:val="006C279A"/>
    <w:rsid w:val="006C3159"/>
    <w:rsid w:val="006C3FC3"/>
    <w:rsid w:val="006C4E4B"/>
    <w:rsid w:val="006C63B5"/>
    <w:rsid w:val="006C7B52"/>
    <w:rsid w:val="006D0000"/>
    <w:rsid w:val="006D0B1F"/>
    <w:rsid w:val="006D1FC2"/>
    <w:rsid w:val="006D232B"/>
    <w:rsid w:val="006D4B71"/>
    <w:rsid w:val="006D66A8"/>
    <w:rsid w:val="006D6F4F"/>
    <w:rsid w:val="006D7E6A"/>
    <w:rsid w:val="006E22FB"/>
    <w:rsid w:val="006E2D98"/>
    <w:rsid w:val="006E2F81"/>
    <w:rsid w:val="006E3350"/>
    <w:rsid w:val="006E36E0"/>
    <w:rsid w:val="006E5E45"/>
    <w:rsid w:val="006E6369"/>
    <w:rsid w:val="006E64AE"/>
    <w:rsid w:val="006E6B7D"/>
    <w:rsid w:val="006E6E10"/>
    <w:rsid w:val="006E6F19"/>
    <w:rsid w:val="006E7537"/>
    <w:rsid w:val="006E7A9F"/>
    <w:rsid w:val="006F0527"/>
    <w:rsid w:val="006F0663"/>
    <w:rsid w:val="006F2315"/>
    <w:rsid w:val="006F33E6"/>
    <w:rsid w:val="006F51D2"/>
    <w:rsid w:val="006F5284"/>
    <w:rsid w:val="006F6D74"/>
    <w:rsid w:val="006F6E6F"/>
    <w:rsid w:val="006F7AF5"/>
    <w:rsid w:val="0070287B"/>
    <w:rsid w:val="00702F08"/>
    <w:rsid w:val="00704378"/>
    <w:rsid w:val="00707B85"/>
    <w:rsid w:val="00710475"/>
    <w:rsid w:val="007105AC"/>
    <w:rsid w:val="00710D11"/>
    <w:rsid w:val="0071105C"/>
    <w:rsid w:val="007132FC"/>
    <w:rsid w:val="0071348B"/>
    <w:rsid w:val="00713B65"/>
    <w:rsid w:val="00714C28"/>
    <w:rsid w:val="00714E29"/>
    <w:rsid w:val="007151FE"/>
    <w:rsid w:val="0071528D"/>
    <w:rsid w:val="00715551"/>
    <w:rsid w:val="00715759"/>
    <w:rsid w:val="00717802"/>
    <w:rsid w:val="00717DE3"/>
    <w:rsid w:val="00720AF4"/>
    <w:rsid w:val="00720E2D"/>
    <w:rsid w:val="00721EBB"/>
    <w:rsid w:val="00721EDD"/>
    <w:rsid w:val="0072284C"/>
    <w:rsid w:val="00723E51"/>
    <w:rsid w:val="00724A7A"/>
    <w:rsid w:val="00724BCE"/>
    <w:rsid w:val="0072504E"/>
    <w:rsid w:val="0072640F"/>
    <w:rsid w:val="00726BE9"/>
    <w:rsid w:val="0072740C"/>
    <w:rsid w:val="00727979"/>
    <w:rsid w:val="00727F27"/>
    <w:rsid w:val="007303F4"/>
    <w:rsid w:val="00730A3D"/>
    <w:rsid w:val="00730C1F"/>
    <w:rsid w:val="00731B8E"/>
    <w:rsid w:val="00731C0E"/>
    <w:rsid w:val="00732399"/>
    <w:rsid w:val="00734981"/>
    <w:rsid w:val="00734BD1"/>
    <w:rsid w:val="00735A80"/>
    <w:rsid w:val="00736B07"/>
    <w:rsid w:val="00737A07"/>
    <w:rsid w:val="00737C00"/>
    <w:rsid w:val="00740091"/>
    <w:rsid w:val="007412D5"/>
    <w:rsid w:val="007419D0"/>
    <w:rsid w:val="007437F6"/>
    <w:rsid w:val="00744736"/>
    <w:rsid w:val="00744CB9"/>
    <w:rsid w:val="00744D4F"/>
    <w:rsid w:val="00746004"/>
    <w:rsid w:val="007515F9"/>
    <w:rsid w:val="00751C38"/>
    <w:rsid w:val="0075222C"/>
    <w:rsid w:val="007527FB"/>
    <w:rsid w:val="0075501D"/>
    <w:rsid w:val="007564C3"/>
    <w:rsid w:val="00756961"/>
    <w:rsid w:val="00757207"/>
    <w:rsid w:val="00757B5B"/>
    <w:rsid w:val="00757E73"/>
    <w:rsid w:val="0076185C"/>
    <w:rsid w:val="0076239B"/>
    <w:rsid w:val="00763704"/>
    <w:rsid w:val="00763828"/>
    <w:rsid w:val="00765A16"/>
    <w:rsid w:val="00766392"/>
    <w:rsid w:val="00766C90"/>
    <w:rsid w:val="0076730E"/>
    <w:rsid w:val="007677DB"/>
    <w:rsid w:val="00767D1A"/>
    <w:rsid w:val="0077074B"/>
    <w:rsid w:val="0077174F"/>
    <w:rsid w:val="00771BF1"/>
    <w:rsid w:val="00772678"/>
    <w:rsid w:val="00772934"/>
    <w:rsid w:val="00773052"/>
    <w:rsid w:val="00773862"/>
    <w:rsid w:val="00773EF9"/>
    <w:rsid w:val="007741B5"/>
    <w:rsid w:val="00774690"/>
    <w:rsid w:val="00774694"/>
    <w:rsid w:val="0077471A"/>
    <w:rsid w:val="00774BB5"/>
    <w:rsid w:val="00776411"/>
    <w:rsid w:val="00777AAE"/>
    <w:rsid w:val="00780059"/>
    <w:rsid w:val="00781E16"/>
    <w:rsid w:val="00783A1D"/>
    <w:rsid w:val="00783AB0"/>
    <w:rsid w:val="007841D6"/>
    <w:rsid w:val="0078454F"/>
    <w:rsid w:val="00784AF0"/>
    <w:rsid w:val="0078554A"/>
    <w:rsid w:val="00785D8E"/>
    <w:rsid w:val="007903E1"/>
    <w:rsid w:val="00790724"/>
    <w:rsid w:val="007920B8"/>
    <w:rsid w:val="007921B3"/>
    <w:rsid w:val="0079231C"/>
    <w:rsid w:val="007925E8"/>
    <w:rsid w:val="007926F2"/>
    <w:rsid w:val="007928A7"/>
    <w:rsid w:val="00792EE4"/>
    <w:rsid w:val="00793F24"/>
    <w:rsid w:val="007941B0"/>
    <w:rsid w:val="00794252"/>
    <w:rsid w:val="007943CF"/>
    <w:rsid w:val="00795151"/>
    <w:rsid w:val="00795F1B"/>
    <w:rsid w:val="007976A6"/>
    <w:rsid w:val="007A16CF"/>
    <w:rsid w:val="007A393F"/>
    <w:rsid w:val="007A432C"/>
    <w:rsid w:val="007A4B8E"/>
    <w:rsid w:val="007A4D02"/>
    <w:rsid w:val="007A5517"/>
    <w:rsid w:val="007A587E"/>
    <w:rsid w:val="007B00A6"/>
    <w:rsid w:val="007B16BD"/>
    <w:rsid w:val="007B1E91"/>
    <w:rsid w:val="007B2805"/>
    <w:rsid w:val="007B2B25"/>
    <w:rsid w:val="007B2FAE"/>
    <w:rsid w:val="007B34BE"/>
    <w:rsid w:val="007B365F"/>
    <w:rsid w:val="007B472F"/>
    <w:rsid w:val="007B4758"/>
    <w:rsid w:val="007B759D"/>
    <w:rsid w:val="007B778D"/>
    <w:rsid w:val="007B7E97"/>
    <w:rsid w:val="007C0126"/>
    <w:rsid w:val="007C094C"/>
    <w:rsid w:val="007C4680"/>
    <w:rsid w:val="007C478B"/>
    <w:rsid w:val="007C760A"/>
    <w:rsid w:val="007C7CE9"/>
    <w:rsid w:val="007D1115"/>
    <w:rsid w:val="007D197E"/>
    <w:rsid w:val="007D1F99"/>
    <w:rsid w:val="007D2967"/>
    <w:rsid w:val="007D2FB3"/>
    <w:rsid w:val="007D305C"/>
    <w:rsid w:val="007D3880"/>
    <w:rsid w:val="007D475C"/>
    <w:rsid w:val="007D56B6"/>
    <w:rsid w:val="007D5CFD"/>
    <w:rsid w:val="007D7AFD"/>
    <w:rsid w:val="007D7F2D"/>
    <w:rsid w:val="007E00EF"/>
    <w:rsid w:val="007E15B5"/>
    <w:rsid w:val="007E2FB6"/>
    <w:rsid w:val="007E39FC"/>
    <w:rsid w:val="007E58CB"/>
    <w:rsid w:val="007E6048"/>
    <w:rsid w:val="007E63D9"/>
    <w:rsid w:val="007E70F7"/>
    <w:rsid w:val="007F2B5E"/>
    <w:rsid w:val="007F4157"/>
    <w:rsid w:val="007F675D"/>
    <w:rsid w:val="007F694A"/>
    <w:rsid w:val="007F7201"/>
    <w:rsid w:val="007F79AE"/>
    <w:rsid w:val="008004AB"/>
    <w:rsid w:val="00801874"/>
    <w:rsid w:val="008021CF"/>
    <w:rsid w:val="0080247F"/>
    <w:rsid w:val="00802B50"/>
    <w:rsid w:val="00802CA5"/>
    <w:rsid w:val="00805F99"/>
    <w:rsid w:val="00807ECA"/>
    <w:rsid w:val="00812DAB"/>
    <w:rsid w:val="008130AB"/>
    <w:rsid w:val="00814229"/>
    <w:rsid w:val="008144B0"/>
    <w:rsid w:val="008150AF"/>
    <w:rsid w:val="00815E57"/>
    <w:rsid w:val="00815EC0"/>
    <w:rsid w:val="00815F7D"/>
    <w:rsid w:val="0081755E"/>
    <w:rsid w:val="008177FA"/>
    <w:rsid w:val="008178C1"/>
    <w:rsid w:val="008202C3"/>
    <w:rsid w:val="008222BA"/>
    <w:rsid w:val="00823019"/>
    <w:rsid w:val="0082330E"/>
    <w:rsid w:val="0082398D"/>
    <w:rsid w:val="00823D06"/>
    <w:rsid w:val="00824AA9"/>
    <w:rsid w:val="0082523C"/>
    <w:rsid w:val="00825818"/>
    <w:rsid w:val="00825A64"/>
    <w:rsid w:val="008270FE"/>
    <w:rsid w:val="0082728E"/>
    <w:rsid w:val="008316E4"/>
    <w:rsid w:val="00832EC1"/>
    <w:rsid w:val="0083322D"/>
    <w:rsid w:val="00833384"/>
    <w:rsid w:val="00834812"/>
    <w:rsid w:val="00834AD3"/>
    <w:rsid w:val="00836739"/>
    <w:rsid w:val="00837159"/>
    <w:rsid w:val="00837EAF"/>
    <w:rsid w:val="0084171C"/>
    <w:rsid w:val="00841B4B"/>
    <w:rsid w:val="00843017"/>
    <w:rsid w:val="0084413C"/>
    <w:rsid w:val="0084485D"/>
    <w:rsid w:val="00844F5B"/>
    <w:rsid w:val="00847156"/>
    <w:rsid w:val="00850403"/>
    <w:rsid w:val="00851065"/>
    <w:rsid w:val="008511D2"/>
    <w:rsid w:val="00852FDA"/>
    <w:rsid w:val="008531C2"/>
    <w:rsid w:val="00853B1F"/>
    <w:rsid w:val="008551C4"/>
    <w:rsid w:val="008552F9"/>
    <w:rsid w:val="00855935"/>
    <w:rsid w:val="00855DC6"/>
    <w:rsid w:val="0085607B"/>
    <w:rsid w:val="0085632E"/>
    <w:rsid w:val="00856AB6"/>
    <w:rsid w:val="0085725E"/>
    <w:rsid w:val="00857779"/>
    <w:rsid w:val="00857F70"/>
    <w:rsid w:val="008602F5"/>
    <w:rsid w:val="00861494"/>
    <w:rsid w:val="00862131"/>
    <w:rsid w:val="00863C67"/>
    <w:rsid w:val="00864348"/>
    <w:rsid w:val="008654B9"/>
    <w:rsid w:val="00865712"/>
    <w:rsid w:val="008659C1"/>
    <w:rsid w:val="00866307"/>
    <w:rsid w:val="008672EC"/>
    <w:rsid w:val="008674A7"/>
    <w:rsid w:val="00867CB2"/>
    <w:rsid w:val="0087002D"/>
    <w:rsid w:val="00870422"/>
    <w:rsid w:val="00870E83"/>
    <w:rsid w:val="00870F98"/>
    <w:rsid w:val="008712C7"/>
    <w:rsid w:val="00871711"/>
    <w:rsid w:val="00871F3A"/>
    <w:rsid w:val="008723C9"/>
    <w:rsid w:val="0087360C"/>
    <w:rsid w:val="00874DCD"/>
    <w:rsid w:val="00875B63"/>
    <w:rsid w:val="00876334"/>
    <w:rsid w:val="00876485"/>
    <w:rsid w:val="00877351"/>
    <w:rsid w:val="0087749E"/>
    <w:rsid w:val="00880C77"/>
    <w:rsid w:val="00880CCF"/>
    <w:rsid w:val="0088134C"/>
    <w:rsid w:val="00881E70"/>
    <w:rsid w:val="0088242F"/>
    <w:rsid w:val="0088266A"/>
    <w:rsid w:val="008833BD"/>
    <w:rsid w:val="0088488D"/>
    <w:rsid w:val="0088488E"/>
    <w:rsid w:val="008858E8"/>
    <w:rsid w:val="008866BA"/>
    <w:rsid w:val="00887272"/>
    <w:rsid w:val="00890C14"/>
    <w:rsid w:val="0089260E"/>
    <w:rsid w:val="00892BA0"/>
    <w:rsid w:val="00892F97"/>
    <w:rsid w:val="00892FD4"/>
    <w:rsid w:val="0089368C"/>
    <w:rsid w:val="00894AA1"/>
    <w:rsid w:val="00894B10"/>
    <w:rsid w:val="008954A6"/>
    <w:rsid w:val="008965E2"/>
    <w:rsid w:val="008965F4"/>
    <w:rsid w:val="00897408"/>
    <w:rsid w:val="00897AB8"/>
    <w:rsid w:val="008A14AE"/>
    <w:rsid w:val="008A2083"/>
    <w:rsid w:val="008A2A0C"/>
    <w:rsid w:val="008A3F50"/>
    <w:rsid w:val="008A465B"/>
    <w:rsid w:val="008A61CB"/>
    <w:rsid w:val="008B130E"/>
    <w:rsid w:val="008B1A44"/>
    <w:rsid w:val="008B1F87"/>
    <w:rsid w:val="008B2991"/>
    <w:rsid w:val="008B3142"/>
    <w:rsid w:val="008B3144"/>
    <w:rsid w:val="008B4191"/>
    <w:rsid w:val="008B4B38"/>
    <w:rsid w:val="008B4D0B"/>
    <w:rsid w:val="008B50A2"/>
    <w:rsid w:val="008B5673"/>
    <w:rsid w:val="008B6E4B"/>
    <w:rsid w:val="008C3299"/>
    <w:rsid w:val="008C330C"/>
    <w:rsid w:val="008C3F6E"/>
    <w:rsid w:val="008C464F"/>
    <w:rsid w:val="008C49EF"/>
    <w:rsid w:val="008C5FC9"/>
    <w:rsid w:val="008C62C4"/>
    <w:rsid w:val="008C76B7"/>
    <w:rsid w:val="008C7BAF"/>
    <w:rsid w:val="008C7EC4"/>
    <w:rsid w:val="008D24B7"/>
    <w:rsid w:val="008D3C33"/>
    <w:rsid w:val="008D4B1B"/>
    <w:rsid w:val="008D4D4C"/>
    <w:rsid w:val="008D5CB1"/>
    <w:rsid w:val="008D765F"/>
    <w:rsid w:val="008E0B9F"/>
    <w:rsid w:val="008E0EFB"/>
    <w:rsid w:val="008E102D"/>
    <w:rsid w:val="008E1A8D"/>
    <w:rsid w:val="008E23B2"/>
    <w:rsid w:val="008E246E"/>
    <w:rsid w:val="008E2727"/>
    <w:rsid w:val="008E3849"/>
    <w:rsid w:val="008E3E78"/>
    <w:rsid w:val="008E4D4A"/>
    <w:rsid w:val="008E6008"/>
    <w:rsid w:val="008E62A6"/>
    <w:rsid w:val="008E77E3"/>
    <w:rsid w:val="008F07A6"/>
    <w:rsid w:val="008F1D2E"/>
    <w:rsid w:val="008F1D5F"/>
    <w:rsid w:val="008F24B0"/>
    <w:rsid w:val="008F533F"/>
    <w:rsid w:val="008F6180"/>
    <w:rsid w:val="008F686E"/>
    <w:rsid w:val="008F739D"/>
    <w:rsid w:val="00900175"/>
    <w:rsid w:val="00900820"/>
    <w:rsid w:val="00900FB2"/>
    <w:rsid w:val="00901F45"/>
    <w:rsid w:val="009064B1"/>
    <w:rsid w:val="00907EA7"/>
    <w:rsid w:val="0091088C"/>
    <w:rsid w:val="00912344"/>
    <w:rsid w:val="009136E8"/>
    <w:rsid w:val="009143F0"/>
    <w:rsid w:val="00914574"/>
    <w:rsid w:val="0091565E"/>
    <w:rsid w:val="0091662D"/>
    <w:rsid w:val="009171B5"/>
    <w:rsid w:val="00917904"/>
    <w:rsid w:val="00921085"/>
    <w:rsid w:val="00921B85"/>
    <w:rsid w:val="00922538"/>
    <w:rsid w:val="00922620"/>
    <w:rsid w:val="00923CD8"/>
    <w:rsid w:val="00924313"/>
    <w:rsid w:val="00925057"/>
    <w:rsid w:val="00925622"/>
    <w:rsid w:val="009265A2"/>
    <w:rsid w:val="00927426"/>
    <w:rsid w:val="00931102"/>
    <w:rsid w:val="00931A94"/>
    <w:rsid w:val="00932144"/>
    <w:rsid w:val="009321EA"/>
    <w:rsid w:val="0093331D"/>
    <w:rsid w:val="00933883"/>
    <w:rsid w:val="0093395C"/>
    <w:rsid w:val="00934302"/>
    <w:rsid w:val="0093469E"/>
    <w:rsid w:val="00934FBC"/>
    <w:rsid w:val="009364BF"/>
    <w:rsid w:val="00936E07"/>
    <w:rsid w:val="0093759F"/>
    <w:rsid w:val="0094040D"/>
    <w:rsid w:val="009404F3"/>
    <w:rsid w:val="00940557"/>
    <w:rsid w:val="009407AA"/>
    <w:rsid w:val="00940A48"/>
    <w:rsid w:val="00941AB6"/>
    <w:rsid w:val="00941CD3"/>
    <w:rsid w:val="00942CE3"/>
    <w:rsid w:val="00942FCB"/>
    <w:rsid w:val="00943DB6"/>
    <w:rsid w:val="00945408"/>
    <w:rsid w:val="0094603A"/>
    <w:rsid w:val="00946295"/>
    <w:rsid w:val="00946410"/>
    <w:rsid w:val="00946BDD"/>
    <w:rsid w:val="00947435"/>
    <w:rsid w:val="009474A5"/>
    <w:rsid w:val="00950359"/>
    <w:rsid w:val="00951A9E"/>
    <w:rsid w:val="00952AA5"/>
    <w:rsid w:val="00953728"/>
    <w:rsid w:val="009537A7"/>
    <w:rsid w:val="00954169"/>
    <w:rsid w:val="0095447E"/>
    <w:rsid w:val="00954FD7"/>
    <w:rsid w:val="009556CC"/>
    <w:rsid w:val="00956A49"/>
    <w:rsid w:val="00956CBC"/>
    <w:rsid w:val="00960EC6"/>
    <w:rsid w:val="00961215"/>
    <w:rsid w:val="00961798"/>
    <w:rsid w:val="0096218E"/>
    <w:rsid w:val="00962331"/>
    <w:rsid w:val="009633C9"/>
    <w:rsid w:val="009635FA"/>
    <w:rsid w:val="0096384F"/>
    <w:rsid w:val="00963B7F"/>
    <w:rsid w:val="00964EEA"/>
    <w:rsid w:val="009650E2"/>
    <w:rsid w:val="00967A48"/>
    <w:rsid w:val="00971289"/>
    <w:rsid w:val="00971FAE"/>
    <w:rsid w:val="0097297B"/>
    <w:rsid w:val="00972B8E"/>
    <w:rsid w:val="00973A39"/>
    <w:rsid w:val="00974105"/>
    <w:rsid w:val="00975134"/>
    <w:rsid w:val="0097540E"/>
    <w:rsid w:val="0097667D"/>
    <w:rsid w:val="00977DC7"/>
    <w:rsid w:val="00982AB0"/>
    <w:rsid w:val="00982D14"/>
    <w:rsid w:val="00982E7C"/>
    <w:rsid w:val="00983A10"/>
    <w:rsid w:val="0098501B"/>
    <w:rsid w:val="009851DB"/>
    <w:rsid w:val="00985538"/>
    <w:rsid w:val="00987BBB"/>
    <w:rsid w:val="009905A0"/>
    <w:rsid w:val="009905A3"/>
    <w:rsid w:val="00990FA2"/>
    <w:rsid w:val="00991738"/>
    <w:rsid w:val="00991F29"/>
    <w:rsid w:val="009921D8"/>
    <w:rsid w:val="00993C64"/>
    <w:rsid w:val="009942CF"/>
    <w:rsid w:val="009949E1"/>
    <w:rsid w:val="00994ADA"/>
    <w:rsid w:val="0099643D"/>
    <w:rsid w:val="009967A5"/>
    <w:rsid w:val="00997780"/>
    <w:rsid w:val="009978B7"/>
    <w:rsid w:val="009A01C2"/>
    <w:rsid w:val="009A030E"/>
    <w:rsid w:val="009A07F8"/>
    <w:rsid w:val="009A2691"/>
    <w:rsid w:val="009A2CE7"/>
    <w:rsid w:val="009A2E54"/>
    <w:rsid w:val="009A41B3"/>
    <w:rsid w:val="009A5C7B"/>
    <w:rsid w:val="009A6F1D"/>
    <w:rsid w:val="009A7D01"/>
    <w:rsid w:val="009A7DD2"/>
    <w:rsid w:val="009B017B"/>
    <w:rsid w:val="009B0809"/>
    <w:rsid w:val="009B0EC0"/>
    <w:rsid w:val="009B2A41"/>
    <w:rsid w:val="009B3EFF"/>
    <w:rsid w:val="009B415F"/>
    <w:rsid w:val="009B43C6"/>
    <w:rsid w:val="009B4B90"/>
    <w:rsid w:val="009B4F47"/>
    <w:rsid w:val="009B5953"/>
    <w:rsid w:val="009B5FE8"/>
    <w:rsid w:val="009B6158"/>
    <w:rsid w:val="009B7A50"/>
    <w:rsid w:val="009C058C"/>
    <w:rsid w:val="009C1FF9"/>
    <w:rsid w:val="009C29F4"/>
    <w:rsid w:val="009C37F4"/>
    <w:rsid w:val="009C4891"/>
    <w:rsid w:val="009C4F79"/>
    <w:rsid w:val="009C58CF"/>
    <w:rsid w:val="009C732D"/>
    <w:rsid w:val="009C74F2"/>
    <w:rsid w:val="009C7775"/>
    <w:rsid w:val="009D0067"/>
    <w:rsid w:val="009D067F"/>
    <w:rsid w:val="009D2116"/>
    <w:rsid w:val="009D2D2B"/>
    <w:rsid w:val="009D37C9"/>
    <w:rsid w:val="009D398D"/>
    <w:rsid w:val="009D3A13"/>
    <w:rsid w:val="009D3E2C"/>
    <w:rsid w:val="009D49A9"/>
    <w:rsid w:val="009D4BB1"/>
    <w:rsid w:val="009D5229"/>
    <w:rsid w:val="009D5334"/>
    <w:rsid w:val="009D6601"/>
    <w:rsid w:val="009D749C"/>
    <w:rsid w:val="009E1A7E"/>
    <w:rsid w:val="009E3618"/>
    <w:rsid w:val="009E384E"/>
    <w:rsid w:val="009E3E13"/>
    <w:rsid w:val="009E48C3"/>
    <w:rsid w:val="009E5B44"/>
    <w:rsid w:val="009E6840"/>
    <w:rsid w:val="009E6AB1"/>
    <w:rsid w:val="009E726E"/>
    <w:rsid w:val="009E72EA"/>
    <w:rsid w:val="009F0BDE"/>
    <w:rsid w:val="009F116F"/>
    <w:rsid w:val="009F1318"/>
    <w:rsid w:val="009F2FB0"/>
    <w:rsid w:val="009F4AA2"/>
    <w:rsid w:val="00A00472"/>
    <w:rsid w:val="00A01FC6"/>
    <w:rsid w:val="00A024F8"/>
    <w:rsid w:val="00A02BD1"/>
    <w:rsid w:val="00A02EE1"/>
    <w:rsid w:val="00A0368E"/>
    <w:rsid w:val="00A04ACB"/>
    <w:rsid w:val="00A04C15"/>
    <w:rsid w:val="00A0740E"/>
    <w:rsid w:val="00A0795D"/>
    <w:rsid w:val="00A07CE1"/>
    <w:rsid w:val="00A108EB"/>
    <w:rsid w:val="00A1359E"/>
    <w:rsid w:val="00A13764"/>
    <w:rsid w:val="00A14569"/>
    <w:rsid w:val="00A14BBE"/>
    <w:rsid w:val="00A15569"/>
    <w:rsid w:val="00A210A7"/>
    <w:rsid w:val="00A21A7F"/>
    <w:rsid w:val="00A2262D"/>
    <w:rsid w:val="00A2482D"/>
    <w:rsid w:val="00A252B9"/>
    <w:rsid w:val="00A25D4D"/>
    <w:rsid w:val="00A260A4"/>
    <w:rsid w:val="00A264A2"/>
    <w:rsid w:val="00A26D9A"/>
    <w:rsid w:val="00A2715B"/>
    <w:rsid w:val="00A304B7"/>
    <w:rsid w:val="00A30883"/>
    <w:rsid w:val="00A31244"/>
    <w:rsid w:val="00A31863"/>
    <w:rsid w:val="00A335E8"/>
    <w:rsid w:val="00A35641"/>
    <w:rsid w:val="00A35C83"/>
    <w:rsid w:val="00A36796"/>
    <w:rsid w:val="00A37824"/>
    <w:rsid w:val="00A37B25"/>
    <w:rsid w:val="00A4298C"/>
    <w:rsid w:val="00A42C4C"/>
    <w:rsid w:val="00A44C0A"/>
    <w:rsid w:val="00A47079"/>
    <w:rsid w:val="00A5094E"/>
    <w:rsid w:val="00A509AC"/>
    <w:rsid w:val="00A50DC7"/>
    <w:rsid w:val="00A51B3F"/>
    <w:rsid w:val="00A53386"/>
    <w:rsid w:val="00A54080"/>
    <w:rsid w:val="00A54195"/>
    <w:rsid w:val="00A548EE"/>
    <w:rsid w:val="00A55DF3"/>
    <w:rsid w:val="00A5628D"/>
    <w:rsid w:val="00A56E60"/>
    <w:rsid w:val="00A57363"/>
    <w:rsid w:val="00A617CB"/>
    <w:rsid w:val="00A61F9F"/>
    <w:rsid w:val="00A6281F"/>
    <w:rsid w:val="00A62BD5"/>
    <w:rsid w:val="00A646C7"/>
    <w:rsid w:val="00A66935"/>
    <w:rsid w:val="00A67755"/>
    <w:rsid w:val="00A70BC0"/>
    <w:rsid w:val="00A71994"/>
    <w:rsid w:val="00A728B7"/>
    <w:rsid w:val="00A72DC0"/>
    <w:rsid w:val="00A72DEB"/>
    <w:rsid w:val="00A73EDA"/>
    <w:rsid w:val="00A74F00"/>
    <w:rsid w:val="00A767E6"/>
    <w:rsid w:val="00A76B0C"/>
    <w:rsid w:val="00A7778B"/>
    <w:rsid w:val="00A802E2"/>
    <w:rsid w:val="00A824F1"/>
    <w:rsid w:val="00A83876"/>
    <w:rsid w:val="00A83B29"/>
    <w:rsid w:val="00A83C00"/>
    <w:rsid w:val="00A83D55"/>
    <w:rsid w:val="00A843F3"/>
    <w:rsid w:val="00A84B98"/>
    <w:rsid w:val="00A85021"/>
    <w:rsid w:val="00A86AB0"/>
    <w:rsid w:val="00A8770F"/>
    <w:rsid w:val="00A87727"/>
    <w:rsid w:val="00A87A95"/>
    <w:rsid w:val="00A90DFD"/>
    <w:rsid w:val="00A91DE4"/>
    <w:rsid w:val="00A92A69"/>
    <w:rsid w:val="00A934B0"/>
    <w:rsid w:val="00A93B29"/>
    <w:rsid w:val="00A93DF3"/>
    <w:rsid w:val="00A94A76"/>
    <w:rsid w:val="00A94E0F"/>
    <w:rsid w:val="00A96B0C"/>
    <w:rsid w:val="00A96F1E"/>
    <w:rsid w:val="00A97077"/>
    <w:rsid w:val="00A97B52"/>
    <w:rsid w:val="00AA03D3"/>
    <w:rsid w:val="00AA066E"/>
    <w:rsid w:val="00AA0C5E"/>
    <w:rsid w:val="00AA12C4"/>
    <w:rsid w:val="00AA18C7"/>
    <w:rsid w:val="00AA1D80"/>
    <w:rsid w:val="00AA25A7"/>
    <w:rsid w:val="00AA3F97"/>
    <w:rsid w:val="00AA45BA"/>
    <w:rsid w:val="00AA46DA"/>
    <w:rsid w:val="00AA5897"/>
    <w:rsid w:val="00AA58DF"/>
    <w:rsid w:val="00AA634B"/>
    <w:rsid w:val="00AA65EB"/>
    <w:rsid w:val="00AA6DBE"/>
    <w:rsid w:val="00AA7596"/>
    <w:rsid w:val="00AA7704"/>
    <w:rsid w:val="00AB032B"/>
    <w:rsid w:val="00AB062F"/>
    <w:rsid w:val="00AB0D0D"/>
    <w:rsid w:val="00AB16C3"/>
    <w:rsid w:val="00AB1AEF"/>
    <w:rsid w:val="00AB1EA9"/>
    <w:rsid w:val="00AB2040"/>
    <w:rsid w:val="00AB21A8"/>
    <w:rsid w:val="00AB2A55"/>
    <w:rsid w:val="00AB3E93"/>
    <w:rsid w:val="00AB458E"/>
    <w:rsid w:val="00AB4DD2"/>
    <w:rsid w:val="00AB5C87"/>
    <w:rsid w:val="00AB64D4"/>
    <w:rsid w:val="00AB6CA9"/>
    <w:rsid w:val="00AB7874"/>
    <w:rsid w:val="00AC12CB"/>
    <w:rsid w:val="00AC238D"/>
    <w:rsid w:val="00AC3D3D"/>
    <w:rsid w:val="00AC4259"/>
    <w:rsid w:val="00AD1515"/>
    <w:rsid w:val="00AD1CE1"/>
    <w:rsid w:val="00AD1F35"/>
    <w:rsid w:val="00AD2153"/>
    <w:rsid w:val="00AD31CB"/>
    <w:rsid w:val="00AD4579"/>
    <w:rsid w:val="00AD45D1"/>
    <w:rsid w:val="00AD79EF"/>
    <w:rsid w:val="00AD7B14"/>
    <w:rsid w:val="00AE0533"/>
    <w:rsid w:val="00AE0DD4"/>
    <w:rsid w:val="00AE1230"/>
    <w:rsid w:val="00AE1C52"/>
    <w:rsid w:val="00AE20BF"/>
    <w:rsid w:val="00AE2BD3"/>
    <w:rsid w:val="00AE32FF"/>
    <w:rsid w:val="00AE46D1"/>
    <w:rsid w:val="00AE5A0B"/>
    <w:rsid w:val="00AE74DB"/>
    <w:rsid w:val="00AF0B64"/>
    <w:rsid w:val="00AF0C5E"/>
    <w:rsid w:val="00AF0FC4"/>
    <w:rsid w:val="00AF1DBD"/>
    <w:rsid w:val="00AF21F3"/>
    <w:rsid w:val="00AF2742"/>
    <w:rsid w:val="00AF31DC"/>
    <w:rsid w:val="00AF4E15"/>
    <w:rsid w:val="00AF5520"/>
    <w:rsid w:val="00AF5FCF"/>
    <w:rsid w:val="00AF796F"/>
    <w:rsid w:val="00AF7A0E"/>
    <w:rsid w:val="00AF7D42"/>
    <w:rsid w:val="00AF7FDB"/>
    <w:rsid w:val="00B011BF"/>
    <w:rsid w:val="00B05352"/>
    <w:rsid w:val="00B05364"/>
    <w:rsid w:val="00B057FA"/>
    <w:rsid w:val="00B063E1"/>
    <w:rsid w:val="00B101ED"/>
    <w:rsid w:val="00B10620"/>
    <w:rsid w:val="00B10C24"/>
    <w:rsid w:val="00B12006"/>
    <w:rsid w:val="00B12502"/>
    <w:rsid w:val="00B128CF"/>
    <w:rsid w:val="00B12980"/>
    <w:rsid w:val="00B16752"/>
    <w:rsid w:val="00B20A0D"/>
    <w:rsid w:val="00B2175D"/>
    <w:rsid w:val="00B21D15"/>
    <w:rsid w:val="00B22103"/>
    <w:rsid w:val="00B242E3"/>
    <w:rsid w:val="00B27C8B"/>
    <w:rsid w:val="00B27F1A"/>
    <w:rsid w:val="00B301D3"/>
    <w:rsid w:val="00B306D2"/>
    <w:rsid w:val="00B31036"/>
    <w:rsid w:val="00B31597"/>
    <w:rsid w:val="00B320C8"/>
    <w:rsid w:val="00B325DD"/>
    <w:rsid w:val="00B32E15"/>
    <w:rsid w:val="00B3333E"/>
    <w:rsid w:val="00B35DDE"/>
    <w:rsid w:val="00B36E2E"/>
    <w:rsid w:val="00B40208"/>
    <w:rsid w:val="00B40EF1"/>
    <w:rsid w:val="00B41F76"/>
    <w:rsid w:val="00B42468"/>
    <w:rsid w:val="00B42BE6"/>
    <w:rsid w:val="00B44EBB"/>
    <w:rsid w:val="00B502A4"/>
    <w:rsid w:val="00B508D9"/>
    <w:rsid w:val="00B509B6"/>
    <w:rsid w:val="00B51731"/>
    <w:rsid w:val="00B524EC"/>
    <w:rsid w:val="00B5274B"/>
    <w:rsid w:val="00B52930"/>
    <w:rsid w:val="00B5373D"/>
    <w:rsid w:val="00B5431C"/>
    <w:rsid w:val="00B54D7A"/>
    <w:rsid w:val="00B54FD1"/>
    <w:rsid w:val="00B5593B"/>
    <w:rsid w:val="00B55C78"/>
    <w:rsid w:val="00B579B1"/>
    <w:rsid w:val="00B57A9E"/>
    <w:rsid w:val="00B612BB"/>
    <w:rsid w:val="00B61A8C"/>
    <w:rsid w:val="00B6238D"/>
    <w:rsid w:val="00B633AE"/>
    <w:rsid w:val="00B64F08"/>
    <w:rsid w:val="00B66279"/>
    <w:rsid w:val="00B679AC"/>
    <w:rsid w:val="00B70172"/>
    <w:rsid w:val="00B702DA"/>
    <w:rsid w:val="00B70EAE"/>
    <w:rsid w:val="00B71FCF"/>
    <w:rsid w:val="00B741AB"/>
    <w:rsid w:val="00B74217"/>
    <w:rsid w:val="00B744C1"/>
    <w:rsid w:val="00B74FF2"/>
    <w:rsid w:val="00B80381"/>
    <w:rsid w:val="00B814EE"/>
    <w:rsid w:val="00B81972"/>
    <w:rsid w:val="00B81CE6"/>
    <w:rsid w:val="00B832B3"/>
    <w:rsid w:val="00B8543D"/>
    <w:rsid w:val="00B865C1"/>
    <w:rsid w:val="00B8750F"/>
    <w:rsid w:val="00B8785F"/>
    <w:rsid w:val="00B90154"/>
    <w:rsid w:val="00B9117A"/>
    <w:rsid w:val="00B9270F"/>
    <w:rsid w:val="00B92EB3"/>
    <w:rsid w:val="00B95C65"/>
    <w:rsid w:val="00B95E39"/>
    <w:rsid w:val="00B9701D"/>
    <w:rsid w:val="00BA072A"/>
    <w:rsid w:val="00BA0A87"/>
    <w:rsid w:val="00BA0D38"/>
    <w:rsid w:val="00BA112A"/>
    <w:rsid w:val="00BA1181"/>
    <w:rsid w:val="00BA3381"/>
    <w:rsid w:val="00BA43B7"/>
    <w:rsid w:val="00BA483C"/>
    <w:rsid w:val="00BA4B36"/>
    <w:rsid w:val="00BA4E8D"/>
    <w:rsid w:val="00BA546F"/>
    <w:rsid w:val="00BA552C"/>
    <w:rsid w:val="00BA561C"/>
    <w:rsid w:val="00BA6B7F"/>
    <w:rsid w:val="00BA735A"/>
    <w:rsid w:val="00BA7627"/>
    <w:rsid w:val="00BB10EA"/>
    <w:rsid w:val="00BB127B"/>
    <w:rsid w:val="00BB140A"/>
    <w:rsid w:val="00BB15AC"/>
    <w:rsid w:val="00BB2CB8"/>
    <w:rsid w:val="00BB2CE1"/>
    <w:rsid w:val="00BB2D8D"/>
    <w:rsid w:val="00BB2D97"/>
    <w:rsid w:val="00BB314F"/>
    <w:rsid w:val="00BB4EB1"/>
    <w:rsid w:val="00BB4F4F"/>
    <w:rsid w:val="00BB530F"/>
    <w:rsid w:val="00BC2F46"/>
    <w:rsid w:val="00BC3AA0"/>
    <w:rsid w:val="00BC4129"/>
    <w:rsid w:val="00BC5213"/>
    <w:rsid w:val="00BC5EBD"/>
    <w:rsid w:val="00BC6D47"/>
    <w:rsid w:val="00BC7879"/>
    <w:rsid w:val="00BD129B"/>
    <w:rsid w:val="00BD14C4"/>
    <w:rsid w:val="00BD17D5"/>
    <w:rsid w:val="00BD2A53"/>
    <w:rsid w:val="00BD4257"/>
    <w:rsid w:val="00BD4264"/>
    <w:rsid w:val="00BD4852"/>
    <w:rsid w:val="00BD4A5F"/>
    <w:rsid w:val="00BD5560"/>
    <w:rsid w:val="00BD63A1"/>
    <w:rsid w:val="00BD6C93"/>
    <w:rsid w:val="00BD6E4F"/>
    <w:rsid w:val="00BD737E"/>
    <w:rsid w:val="00BD7724"/>
    <w:rsid w:val="00BE0041"/>
    <w:rsid w:val="00BE00D3"/>
    <w:rsid w:val="00BE1554"/>
    <w:rsid w:val="00BE1DCC"/>
    <w:rsid w:val="00BE2829"/>
    <w:rsid w:val="00BE5ED3"/>
    <w:rsid w:val="00BE66B2"/>
    <w:rsid w:val="00BE6753"/>
    <w:rsid w:val="00BF039D"/>
    <w:rsid w:val="00BF23AD"/>
    <w:rsid w:val="00BF55A7"/>
    <w:rsid w:val="00BF6342"/>
    <w:rsid w:val="00BF6EF2"/>
    <w:rsid w:val="00BF74D0"/>
    <w:rsid w:val="00BF7574"/>
    <w:rsid w:val="00BF7BCC"/>
    <w:rsid w:val="00BF7E80"/>
    <w:rsid w:val="00C00113"/>
    <w:rsid w:val="00C00BE8"/>
    <w:rsid w:val="00C00EB8"/>
    <w:rsid w:val="00C00F7F"/>
    <w:rsid w:val="00C015E2"/>
    <w:rsid w:val="00C0220F"/>
    <w:rsid w:val="00C0364C"/>
    <w:rsid w:val="00C039F9"/>
    <w:rsid w:val="00C03F38"/>
    <w:rsid w:val="00C0519C"/>
    <w:rsid w:val="00C05913"/>
    <w:rsid w:val="00C07C2B"/>
    <w:rsid w:val="00C07CA3"/>
    <w:rsid w:val="00C11994"/>
    <w:rsid w:val="00C1241A"/>
    <w:rsid w:val="00C13143"/>
    <w:rsid w:val="00C1329D"/>
    <w:rsid w:val="00C13B48"/>
    <w:rsid w:val="00C14501"/>
    <w:rsid w:val="00C14D8B"/>
    <w:rsid w:val="00C154F1"/>
    <w:rsid w:val="00C15D3C"/>
    <w:rsid w:val="00C16201"/>
    <w:rsid w:val="00C16EF5"/>
    <w:rsid w:val="00C16F5B"/>
    <w:rsid w:val="00C230FB"/>
    <w:rsid w:val="00C237E9"/>
    <w:rsid w:val="00C24F57"/>
    <w:rsid w:val="00C25B05"/>
    <w:rsid w:val="00C25F28"/>
    <w:rsid w:val="00C26396"/>
    <w:rsid w:val="00C266EA"/>
    <w:rsid w:val="00C275D3"/>
    <w:rsid w:val="00C277B4"/>
    <w:rsid w:val="00C3103F"/>
    <w:rsid w:val="00C311FA"/>
    <w:rsid w:val="00C32399"/>
    <w:rsid w:val="00C32D43"/>
    <w:rsid w:val="00C3357D"/>
    <w:rsid w:val="00C34438"/>
    <w:rsid w:val="00C347AB"/>
    <w:rsid w:val="00C34935"/>
    <w:rsid w:val="00C34FF3"/>
    <w:rsid w:val="00C371B6"/>
    <w:rsid w:val="00C37204"/>
    <w:rsid w:val="00C40270"/>
    <w:rsid w:val="00C412F3"/>
    <w:rsid w:val="00C416FB"/>
    <w:rsid w:val="00C421C1"/>
    <w:rsid w:val="00C42223"/>
    <w:rsid w:val="00C443EC"/>
    <w:rsid w:val="00C451A0"/>
    <w:rsid w:val="00C452DA"/>
    <w:rsid w:val="00C45BDD"/>
    <w:rsid w:val="00C45C96"/>
    <w:rsid w:val="00C47450"/>
    <w:rsid w:val="00C511AA"/>
    <w:rsid w:val="00C5157C"/>
    <w:rsid w:val="00C515D7"/>
    <w:rsid w:val="00C51D30"/>
    <w:rsid w:val="00C52873"/>
    <w:rsid w:val="00C52FFB"/>
    <w:rsid w:val="00C540CC"/>
    <w:rsid w:val="00C549D8"/>
    <w:rsid w:val="00C54C8E"/>
    <w:rsid w:val="00C54F37"/>
    <w:rsid w:val="00C55BBB"/>
    <w:rsid w:val="00C57981"/>
    <w:rsid w:val="00C608B4"/>
    <w:rsid w:val="00C60D0A"/>
    <w:rsid w:val="00C60F8E"/>
    <w:rsid w:val="00C62D59"/>
    <w:rsid w:val="00C637DC"/>
    <w:rsid w:val="00C63BCE"/>
    <w:rsid w:val="00C64220"/>
    <w:rsid w:val="00C65650"/>
    <w:rsid w:val="00C658EF"/>
    <w:rsid w:val="00C65AE1"/>
    <w:rsid w:val="00C6601F"/>
    <w:rsid w:val="00C661C7"/>
    <w:rsid w:val="00C666F3"/>
    <w:rsid w:val="00C71E3B"/>
    <w:rsid w:val="00C728B5"/>
    <w:rsid w:val="00C73133"/>
    <w:rsid w:val="00C73886"/>
    <w:rsid w:val="00C740A1"/>
    <w:rsid w:val="00C7649F"/>
    <w:rsid w:val="00C77E84"/>
    <w:rsid w:val="00C81EBC"/>
    <w:rsid w:val="00C82C01"/>
    <w:rsid w:val="00C83837"/>
    <w:rsid w:val="00C8445E"/>
    <w:rsid w:val="00C844E8"/>
    <w:rsid w:val="00C85109"/>
    <w:rsid w:val="00C85227"/>
    <w:rsid w:val="00C86E4E"/>
    <w:rsid w:val="00C901E1"/>
    <w:rsid w:val="00C90CB8"/>
    <w:rsid w:val="00C915C6"/>
    <w:rsid w:val="00C924D7"/>
    <w:rsid w:val="00C934F4"/>
    <w:rsid w:val="00C954C5"/>
    <w:rsid w:val="00C96DC6"/>
    <w:rsid w:val="00CA0B01"/>
    <w:rsid w:val="00CA1E99"/>
    <w:rsid w:val="00CA2DB5"/>
    <w:rsid w:val="00CA3716"/>
    <w:rsid w:val="00CA4ADB"/>
    <w:rsid w:val="00CA4F5F"/>
    <w:rsid w:val="00CA5415"/>
    <w:rsid w:val="00CA5717"/>
    <w:rsid w:val="00CA5CBD"/>
    <w:rsid w:val="00CA5F1B"/>
    <w:rsid w:val="00CA5FF9"/>
    <w:rsid w:val="00CA675F"/>
    <w:rsid w:val="00CA6CEC"/>
    <w:rsid w:val="00CA6FF9"/>
    <w:rsid w:val="00CA78C2"/>
    <w:rsid w:val="00CA79E8"/>
    <w:rsid w:val="00CB0BD2"/>
    <w:rsid w:val="00CB1C87"/>
    <w:rsid w:val="00CB2B27"/>
    <w:rsid w:val="00CB2CE5"/>
    <w:rsid w:val="00CB4E1F"/>
    <w:rsid w:val="00CB5758"/>
    <w:rsid w:val="00CB5813"/>
    <w:rsid w:val="00CB5C24"/>
    <w:rsid w:val="00CC004F"/>
    <w:rsid w:val="00CC1546"/>
    <w:rsid w:val="00CC1A8B"/>
    <w:rsid w:val="00CC244D"/>
    <w:rsid w:val="00CC2793"/>
    <w:rsid w:val="00CC3D5D"/>
    <w:rsid w:val="00CC45B7"/>
    <w:rsid w:val="00CC4A89"/>
    <w:rsid w:val="00CC58EB"/>
    <w:rsid w:val="00CC5EC2"/>
    <w:rsid w:val="00CC6331"/>
    <w:rsid w:val="00CC6357"/>
    <w:rsid w:val="00CC7F2D"/>
    <w:rsid w:val="00CD0B2E"/>
    <w:rsid w:val="00CD18DA"/>
    <w:rsid w:val="00CD2599"/>
    <w:rsid w:val="00CD2D93"/>
    <w:rsid w:val="00CD303C"/>
    <w:rsid w:val="00CD37E9"/>
    <w:rsid w:val="00CD3C6D"/>
    <w:rsid w:val="00CD4E95"/>
    <w:rsid w:val="00CD5142"/>
    <w:rsid w:val="00CD5160"/>
    <w:rsid w:val="00CD692F"/>
    <w:rsid w:val="00CD7D18"/>
    <w:rsid w:val="00CD7E34"/>
    <w:rsid w:val="00CE0CCE"/>
    <w:rsid w:val="00CE1941"/>
    <w:rsid w:val="00CE3F26"/>
    <w:rsid w:val="00CE4EF7"/>
    <w:rsid w:val="00CE549A"/>
    <w:rsid w:val="00CE5ACE"/>
    <w:rsid w:val="00CE6FA0"/>
    <w:rsid w:val="00CF1409"/>
    <w:rsid w:val="00CF18EC"/>
    <w:rsid w:val="00CF47D5"/>
    <w:rsid w:val="00CF58C4"/>
    <w:rsid w:val="00CF7048"/>
    <w:rsid w:val="00CF758B"/>
    <w:rsid w:val="00D00CE9"/>
    <w:rsid w:val="00D00D33"/>
    <w:rsid w:val="00D00D9D"/>
    <w:rsid w:val="00D02249"/>
    <w:rsid w:val="00D029E0"/>
    <w:rsid w:val="00D04079"/>
    <w:rsid w:val="00D05793"/>
    <w:rsid w:val="00D06A6E"/>
    <w:rsid w:val="00D0706C"/>
    <w:rsid w:val="00D07F2A"/>
    <w:rsid w:val="00D11453"/>
    <w:rsid w:val="00D11B97"/>
    <w:rsid w:val="00D123D8"/>
    <w:rsid w:val="00D12D75"/>
    <w:rsid w:val="00D13134"/>
    <w:rsid w:val="00D15552"/>
    <w:rsid w:val="00D15D8F"/>
    <w:rsid w:val="00D16779"/>
    <w:rsid w:val="00D169BF"/>
    <w:rsid w:val="00D16BD1"/>
    <w:rsid w:val="00D16DBE"/>
    <w:rsid w:val="00D2066B"/>
    <w:rsid w:val="00D20933"/>
    <w:rsid w:val="00D21ED5"/>
    <w:rsid w:val="00D223C5"/>
    <w:rsid w:val="00D2351E"/>
    <w:rsid w:val="00D26489"/>
    <w:rsid w:val="00D30C22"/>
    <w:rsid w:val="00D30CB9"/>
    <w:rsid w:val="00D30FC1"/>
    <w:rsid w:val="00D31706"/>
    <w:rsid w:val="00D3266B"/>
    <w:rsid w:val="00D3307C"/>
    <w:rsid w:val="00D336A8"/>
    <w:rsid w:val="00D33E5F"/>
    <w:rsid w:val="00D33EF6"/>
    <w:rsid w:val="00D3431C"/>
    <w:rsid w:val="00D343E7"/>
    <w:rsid w:val="00D34464"/>
    <w:rsid w:val="00D3487A"/>
    <w:rsid w:val="00D35273"/>
    <w:rsid w:val="00D354AF"/>
    <w:rsid w:val="00D35877"/>
    <w:rsid w:val="00D35976"/>
    <w:rsid w:val="00D36EA5"/>
    <w:rsid w:val="00D37717"/>
    <w:rsid w:val="00D41A21"/>
    <w:rsid w:val="00D41A2D"/>
    <w:rsid w:val="00D42AD8"/>
    <w:rsid w:val="00D42B85"/>
    <w:rsid w:val="00D438EF"/>
    <w:rsid w:val="00D4390D"/>
    <w:rsid w:val="00D43D16"/>
    <w:rsid w:val="00D44734"/>
    <w:rsid w:val="00D45531"/>
    <w:rsid w:val="00D4654A"/>
    <w:rsid w:val="00D479AF"/>
    <w:rsid w:val="00D50BE3"/>
    <w:rsid w:val="00D51417"/>
    <w:rsid w:val="00D52578"/>
    <w:rsid w:val="00D54697"/>
    <w:rsid w:val="00D556E7"/>
    <w:rsid w:val="00D558CD"/>
    <w:rsid w:val="00D55B7C"/>
    <w:rsid w:val="00D6012C"/>
    <w:rsid w:val="00D60DEB"/>
    <w:rsid w:val="00D61FEC"/>
    <w:rsid w:val="00D621B1"/>
    <w:rsid w:val="00D62207"/>
    <w:rsid w:val="00D6239E"/>
    <w:rsid w:val="00D64145"/>
    <w:rsid w:val="00D65171"/>
    <w:rsid w:val="00D65A67"/>
    <w:rsid w:val="00D66E52"/>
    <w:rsid w:val="00D70094"/>
    <w:rsid w:val="00D7145B"/>
    <w:rsid w:val="00D71540"/>
    <w:rsid w:val="00D71F01"/>
    <w:rsid w:val="00D72AA5"/>
    <w:rsid w:val="00D744FF"/>
    <w:rsid w:val="00D76343"/>
    <w:rsid w:val="00D77DA3"/>
    <w:rsid w:val="00D80754"/>
    <w:rsid w:val="00D812AB"/>
    <w:rsid w:val="00D81BD9"/>
    <w:rsid w:val="00D81C9A"/>
    <w:rsid w:val="00D8279B"/>
    <w:rsid w:val="00D835DE"/>
    <w:rsid w:val="00D83CDB"/>
    <w:rsid w:val="00D84BF1"/>
    <w:rsid w:val="00D853A2"/>
    <w:rsid w:val="00D85527"/>
    <w:rsid w:val="00D85962"/>
    <w:rsid w:val="00D863E2"/>
    <w:rsid w:val="00D86F0A"/>
    <w:rsid w:val="00D87804"/>
    <w:rsid w:val="00D9018A"/>
    <w:rsid w:val="00D91BEE"/>
    <w:rsid w:val="00D92087"/>
    <w:rsid w:val="00D9211A"/>
    <w:rsid w:val="00D93107"/>
    <w:rsid w:val="00D93148"/>
    <w:rsid w:val="00D9315C"/>
    <w:rsid w:val="00D933DE"/>
    <w:rsid w:val="00D93F1B"/>
    <w:rsid w:val="00D94801"/>
    <w:rsid w:val="00D9486D"/>
    <w:rsid w:val="00D94DE9"/>
    <w:rsid w:val="00D95052"/>
    <w:rsid w:val="00D96CA7"/>
    <w:rsid w:val="00D97DFA"/>
    <w:rsid w:val="00DA0583"/>
    <w:rsid w:val="00DA0812"/>
    <w:rsid w:val="00DA0A55"/>
    <w:rsid w:val="00DA0F83"/>
    <w:rsid w:val="00DA2204"/>
    <w:rsid w:val="00DA256D"/>
    <w:rsid w:val="00DA25F3"/>
    <w:rsid w:val="00DA2C17"/>
    <w:rsid w:val="00DA2DE2"/>
    <w:rsid w:val="00DA3EF7"/>
    <w:rsid w:val="00DA4179"/>
    <w:rsid w:val="00DA45ED"/>
    <w:rsid w:val="00DA48FC"/>
    <w:rsid w:val="00DA6476"/>
    <w:rsid w:val="00DA7356"/>
    <w:rsid w:val="00DB1D39"/>
    <w:rsid w:val="00DB1DE2"/>
    <w:rsid w:val="00DB3028"/>
    <w:rsid w:val="00DB3261"/>
    <w:rsid w:val="00DB3861"/>
    <w:rsid w:val="00DB3BF2"/>
    <w:rsid w:val="00DB3E42"/>
    <w:rsid w:val="00DB4A33"/>
    <w:rsid w:val="00DB69CB"/>
    <w:rsid w:val="00DB6E90"/>
    <w:rsid w:val="00DB7373"/>
    <w:rsid w:val="00DC0E8D"/>
    <w:rsid w:val="00DC1589"/>
    <w:rsid w:val="00DC1FF1"/>
    <w:rsid w:val="00DC3672"/>
    <w:rsid w:val="00DC4F0F"/>
    <w:rsid w:val="00DC58EA"/>
    <w:rsid w:val="00DC65FC"/>
    <w:rsid w:val="00DC688D"/>
    <w:rsid w:val="00DD184F"/>
    <w:rsid w:val="00DD2B09"/>
    <w:rsid w:val="00DD3DCF"/>
    <w:rsid w:val="00DD3F3F"/>
    <w:rsid w:val="00DD3F68"/>
    <w:rsid w:val="00DD42AD"/>
    <w:rsid w:val="00DD567E"/>
    <w:rsid w:val="00DD59CA"/>
    <w:rsid w:val="00DD5EB1"/>
    <w:rsid w:val="00DD717D"/>
    <w:rsid w:val="00DD7492"/>
    <w:rsid w:val="00DD7658"/>
    <w:rsid w:val="00DD7C46"/>
    <w:rsid w:val="00DD7F49"/>
    <w:rsid w:val="00DE0FE2"/>
    <w:rsid w:val="00DE269F"/>
    <w:rsid w:val="00DE2805"/>
    <w:rsid w:val="00DE2AFB"/>
    <w:rsid w:val="00DE314C"/>
    <w:rsid w:val="00DE34FB"/>
    <w:rsid w:val="00DE37E4"/>
    <w:rsid w:val="00DE404B"/>
    <w:rsid w:val="00DE4806"/>
    <w:rsid w:val="00DE529F"/>
    <w:rsid w:val="00DE536E"/>
    <w:rsid w:val="00DE5FFD"/>
    <w:rsid w:val="00DE6029"/>
    <w:rsid w:val="00DE6962"/>
    <w:rsid w:val="00DF013D"/>
    <w:rsid w:val="00DF046B"/>
    <w:rsid w:val="00DF087F"/>
    <w:rsid w:val="00DF099A"/>
    <w:rsid w:val="00DF0F08"/>
    <w:rsid w:val="00DF105C"/>
    <w:rsid w:val="00DF16D3"/>
    <w:rsid w:val="00DF1E45"/>
    <w:rsid w:val="00DF2886"/>
    <w:rsid w:val="00DF40F7"/>
    <w:rsid w:val="00DF5484"/>
    <w:rsid w:val="00DF618E"/>
    <w:rsid w:val="00DF66B7"/>
    <w:rsid w:val="00DF6C61"/>
    <w:rsid w:val="00E002B9"/>
    <w:rsid w:val="00E00683"/>
    <w:rsid w:val="00E04110"/>
    <w:rsid w:val="00E0504C"/>
    <w:rsid w:val="00E0719A"/>
    <w:rsid w:val="00E0725C"/>
    <w:rsid w:val="00E0741E"/>
    <w:rsid w:val="00E074FE"/>
    <w:rsid w:val="00E10515"/>
    <w:rsid w:val="00E10A4E"/>
    <w:rsid w:val="00E10CB2"/>
    <w:rsid w:val="00E11329"/>
    <w:rsid w:val="00E11ECD"/>
    <w:rsid w:val="00E12935"/>
    <w:rsid w:val="00E12D74"/>
    <w:rsid w:val="00E12EAD"/>
    <w:rsid w:val="00E13C5D"/>
    <w:rsid w:val="00E14105"/>
    <w:rsid w:val="00E1410B"/>
    <w:rsid w:val="00E15456"/>
    <w:rsid w:val="00E1647D"/>
    <w:rsid w:val="00E16563"/>
    <w:rsid w:val="00E16965"/>
    <w:rsid w:val="00E20285"/>
    <w:rsid w:val="00E2150D"/>
    <w:rsid w:val="00E217F4"/>
    <w:rsid w:val="00E21A6D"/>
    <w:rsid w:val="00E21D63"/>
    <w:rsid w:val="00E22C87"/>
    <w:rsid w:val="00E23209"/>
    <w:rsid w:val="00E23B7F"/>
    <w:rsid w:val="00E24142"/>
    <w:rsid w:val="00E252B0"/>
    <w:rsid w:val="00E27FCE"/>
    <w:rsid w:val="00E323FD"/>
    <w:rsid w:val="00E340D6"/>
    <w:rsid w:val="00E345DE"/>
    <w:rsid w:val="00E35EC9"/>
    <w:rsid w:val="00E36B29"/>
    <w:rsid w:val="00E36EA7"/>
    <w:rsid w:val="00E40462"/>
    <w:rsid w:val="00E423B1"/>
    <w:rsid w:val="00E457A9"/>
    <w:rsid w:val="00E45973"/>
    <w:rsid w:val="00E51AA0"/>
    <w:rsid w:val="00E526AF"/>
    <w:rsid w:val="00E53D89"/>
    <w:rsid w:val="00E53F9F"/>
    <w:rsid w:val="00E543D2"/>
    <w:rsid w:val="00E5589E"/>
    <w:rsid w:val="00E55F63"/>
    <w:rsid w:val="00E56FCA"/>
    <w:rsid w:val="00E576AE"/>
    <w:rsid w:val="00E60C01"/>
    <w:rsid w:val="00E60CFA"/>
    <w:rsid w:val="00E61425"/>
    <w:rsid w:val="00E61AA6"/>
    <w:rsid w:val="00E63A99"/>
    <w:rsid w:val="00E644CC"/>
    <w:rsid w:val="00E662DB"/>
    <w:rsid w:val="00E6652F"/>
    <w:rsid w:val="00E67A73"/>
    <w:rsid w:val="00E71636"/>
    <w:rsid w:val="00E71BC1"/>
    <w:rsid w:val="00E71C6B"/>
    <w:rsid w:val="00E727D7"/>
    <w:rsid w:val="00E73A7C"/>
    <w:rsid w:val="00E73CC2"/>
    <w:rsid w:val="00E74D65"/>
    <w:rsid w:val="00E752B7"/>
    <w:rsid w:val="00E760E5"/>
    <w:rsid w:val="00E80CEF"/>
    <w:rsid w:val="00E80DD6"/>
    <w:rsid w:val="00E8125E"/>
    <w:rsid w:val="00E823B5"/>
    <w:rsid w:val="00E85DBA"/>
    <w:rsid w:val="00E8680E"/>
    <w:rsid w:val="00E86988"/>
    <w:rsid w:val="00E90BC2"/>
    <w:rsid w:val="00E9173B"/>
    <w:rsid w:val="00E91ED2"/>
    <w:rsid w:val="00E92A1F"/>
    <w:rsid w:val="00E92CDD"/>
    <w:rsid w:val="00E94452"/>
    <w:rsid w:val="00E94E38"/>
    <w:rsid w:val="00E95EFF"/>
    <w:rsid w:val="00E962F9"/>
    <w:rsid w:val="00E96393"/>
    <w:rsid w:val="00EA0428"/>
    <w:rsid w:val="00EA0436"/>
    <w:rsid w:val="00EA0A06"/>
    <w:rsid w:val="00EA21B4"/>
    <w:rsid w:val="00EA252B"/>
    <w:rsid w:val="00EA642D"/>
    <w:rsid w:val="00EA6BD2"/>
    <w:rsid w:val="00EA6CEA"/>
    <w:rsid w:val="00EA7666"/>
    <w:rsid w:val="00EA79D2"/>
    <w:rsid w:val="00EA7EF7"/>
    <w:rsid w:val="00EB0578"/>
    <w:rsid w:val="00EB0F22"/>
    <w:rsid w:val="00EB11F1"/>
    <w:rsid w:val="00EB1733"/>
    <w:rsid w:val="00EB21A3"/>
    <w:rsid w:val="00EB2A97"/>
    <w:rsid w:val="00EB325D"/>
    <w:rsid w:val="00EB4641"/>
    <w:rsid w:val="00EB5249"/>
    <w:rsid w:val="00EC01BC"/>
    <w:rsid w:val="00EC200B"/>
    <w:rsid w:val="00EC2A26"/>
    <w:rsid w:val="00EC2E5F"/>
    <w:rsid w:val="00EC3B1D"/>
    <w:rsid w:val="00EC4A85"/>
    <w:rsid w:val="00EC5670"/>
    <w:rsid w:val="00EC6D29"/>
    <w:rsid w:val="00EC73FF"/>
    <w:rsid w:val="00ED231D"/>
    <w:rsid w:val="00ED2823"/>
    <w:rsid w:val="00ED3324"/>
    <w:rsid w:val="00ED42E4"/>
    <w:rsid w:val="00ED56A7"/>
    <w:rsid w:val="00ED7445"/>
    <w:rsid w:val="00ED7B84"/>
    <w:rsid w:val="00EE0039"/>
    <w:rsid w:val="00EE08F9"/>
    <w:rsid w:val="00EE0959"/>
    <w:rsid w:val="00EE09A4"/>
    <w:rsid w:val="00EE0A69"/>
    <w:rsid w:val="00EE2057"/>
    <w:rsid w:val="00EE2E46"/>
    <w:rsid w:val="00EE3245"/>
    <w:rsid w:val="00EE3DFF"/>
    <w:rsid w:val="00EE415A"/>
    <w:rsid w:val="00EE44FB"/>
    <w:rsid w:val="00EE4FF1"/>
    <w:rsid w:val="00EE5650"/>
    <w:rsid w:val="00EE671C"/>
    <w:rsid w:val="00EE67ED"/>
    <w:rsid w:val="00EE67FA"/>
    <w:rsid w:val="00EE78DE"/>
    <w:rsid w:val="00EF24C9"/>
    <w:rsid w:val="00EF4997"/>
    <w:rsid w:val="00EF5D76"/>
    <w:rsid w:val="00EF5FED"/>
    <w:rsid w:val="00EF7D13"/>
    <w:rsid w:val="00F00947"/>
    <w:rsid w:val="00F01715"/>
    <w:rsid w:val="00F026A8"/>
    <w:rsid w:val="00F0344F"/>
    <w:rsid w:val="00F03645"/>
    <w:rsid w:val="00F03E6D"/>
    <w:rsid w:val="00F04565"/>
    <w:rsid w:val="00F075AA"/>
    <w:rsid w:val="00F077BC"/>
    <w:rsid w:val="00F079B6"/>
    <w:rsid w:val="00F10486"/>
    <w:rsid w:val="00F10982"/>
    <w:rsid w:val="00F12174"/>
    <w:rsid w:val="00F12C46"/>
    <w:rsid w:val="00F12F41"/>
    <w:rsid w:val="00F12F85"/>
    <w:rsid w:val="00F14829"/>
    <w:rsid w:val="00F150D7"/>
    <w:rsid w:val="00F157B8"/>
    <w:rsid w:val="00F15836"/>
    <w:rsid w:val="00F1590E"/>
    <w:rsid w:val="00F160FD"/>
    <w:rsid w:val="00F16B44"/>
    <w:rsid w:val="00F1789C"/>
    <w:rsid w:val="00F17D6D"/>
    <w:rsid w:val="00F21751"/>
    <w:rsid w:val="00F21C3C"/>
    <w:rsid w:val="00F2289A"/>
    <w:rsid w:val="00F23928"/>
    <w:rsid w:val="00F243A7"/>
    <w:rsid w:val="00F245FF"/>
    <w:rsid w:val="00F24B4C"/>
    <w:rsid w:val="00F25DBC"/>
    <w:rsid w:val="00F2629A"/>
    <w:rsid w:val="00F3046D"/>
    <w:rsid w:val="00F31BB4"/>
    <w:rsid w:val="00F336C4"/>
    <w:rsid w:val="00F33901"/>
    <w:rsid w:val="00F353FB"/>
    <w:rsid w:val="00F35D6A"/>
    <w:rsid w:val="00F36D02"/>
    <w:rsid w:val="00F37593"/>
    <w:rsid w:val="00F409DB"/>
    <w:rsid w:val="00F41C10"/>
    <w:rsid w:val="00F42313"/>
    <w:rsid w:val="00F4243B"/>
    <w:rsid w:val="00F42D49"/>
    <w:rsid w:val="00F4442C"/>
    <w:rsid w:val="00F459DD"/>
    <w:rsid w:val="00F474CE"/>
    <w:rsid w:val="00F47D01"/>
    <w:rsid w:val="00F47D4D"/>
    <w:rsid w:val="00F524AF"/>
    <w:rsid w:val="00F52EF1"/>
    <w:rsid w:val="00F53018"/>
    <w:rsid w:val="00F53031"/>
    <w:rsid w:val="00F5385B"/>
    <w:rsid w:val="00F53878"/>
    <w:rsid w:val="00F53AF5"/>
    <w:rsid w:val="00F5509F"/>
    <w:rsid w:val="00F55E2B"/>
    <w:rsid w:val="00F5671F"/>
    <w:rsid w:val="00F57B2A"/>
    <w:rsid w:val="00F60467"/>
    <w:rsid w:val="00F60946"/>
    <w:rsid w:val="00F609AD"/>
    <w:rsid w:val="00F61C93"/>
    <w:rsid w:val="00F627A9"/>
    <w:rsid w:val="00F63B18"/>
    <w:rsid w:val="00F64AA5"/>
    <w:rsid w:val="00F65D68"/>
    <w:rsid w:val="00F7000B"/>
    <w:rsid w:val="00F70EC8"/>
    <w:rsid w:val="00F72A55"/>
    <w:rsid w:val="00F72D91"/>
    <w:rsid w:val="00F73499"/>
    <w:rsid w:val="00F75435"/>
    <w:rsid w:val="00F75A2B"/>
    <w:rsid w:val="00F76934"/>
    <w:rsid w:val="00F77CDD"/>
    <w:rsid w:val="00F80048"/>
    <w:rsid w:val="00F8067E"/>
    <w:rsid w:val="00F81F82"/>
    <w:rsid w:val="00F82896"/>
    <w:rsid w:val="00F82D92"/>
    <w:rsid w:val="00F85D5D"/>
    <w:rsid w:val="00F86BDC"/>
    <w:rsid w:val="00F87745"/>
    <w:rsid w:val="00F91292"/>
    <w:rsid w:val="00F9161C"/>
    <w:rsid w:val="00F916EA"/>
    <w:rsid w:val="00F91BD2"/>
    <w:rsid w:val="00F91D5F"/>
    <w:rsid w:val="00F94290"/>
    <w:rsid w:val="00F9594E"/>
    <w:rsid w:val="00F9741D"/>
    <w:rsid w:val="00F97FA1"/>
    <w:rsid w:val="00FA01D0"/>
    <w:rsid w:val="00FA0A90"/>
    <w:rsid w:val="00FA599D"/>
    <w:rsid w:val="00FA5D15"/>
    <w:rsid w:val="00FB0BD1"/>
    <w:rsid w:val="00FB1A3F"/>
    <w:rsid w:val="00FB1B31"/>
    <w:rsid w:val="00FB1DD2"/>
    <w:rsid w:val="00FB209D"/>
    <w:rsid w:val="00FB25A1"/>
    <w:rsid w:val="00FB2B15"/>
    <w:rsid w:val="00FB4271"/>
    <w:rsid w:val="00FB57F5"/>
    <w:rsid w:val="00FB6012"/>
    <w:rsid w:val="00FB61A9"/>
    <w:rsid w:val="00FB672A"/>
    <w:rsid w:val="00FB7EE6"/>
    <w:rsid w:val="00FC1F55"/>
    <w:rsid w:val="00FC2952"/>
    <w:rsid w:val="00FC2F39"/>
    <w:rsid w:val="00FC5C55"/>
    <w:rsid w:val="00FC6039"/>
    <w:rsid w:val="00FC6C1A"/>
    <w:rsid w:val="00FC7025"/>
    <w:rsid w:val="00FC71B3"/>
    <w:rsid w:val="00FD05CA"/>
    <w:rsid w:val="00FD1D3F"/>
    <w:rsid w:val="00FD1D48"/>
    <w:rsid w:val="00FD2FFB"/>
    <w:rsid w:val="00FD38E9"/>
    <w:rsid w:val="00FD4120"/>
    <w:rsid w:val="00FD49BF"/>
    <w:rsid w:val="00FD4A40"/>
    <w:rsid w:val="00FE0094"/>
    <w:rsid w:val="00FE2AA4"/>
    <w:rsid w:val="00FE2D95"/>
    <w:rsid w:val="00FE2DA6"/>
    <w:rsid w:val="00FE31B1"/>
    <w:rsid w:val="00FE339C"/>
    <w:rsid w:val="00FE3546"/>
    <w:rsid w:val="00FE5D86"/>
    <w:rsid w:val="00FE5E6A"/>
    <w:rsid w:val="00FF0710"/>
    <w:rsid w:val="00FF07D7"/>
    <w:rsid w:val="00FF218B"/>
    <w:rsid w:val="00FF257B"/>
    <w:rsid w:val="00FF3C80"/>
    <w:rsid w:val="00FF4841"/>
    <w:rsid w:val="00FF4CBC"/>
    <w:rsid w:val="00FF6C03"/>
    <w:rsid w:val="00FF6FBE"/>
    <w:rsid w:val="00FF78EA"/>
    <w:rsid w:val="00FF7A3D"/>
    <w:rsid w:val="00FF7F1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1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5B5"/>
  </w:style>
  <w:style w:type="paragraph" w:styleId="Titre1">
    <w:name w:val="heading 1"/>
    <w:basedOn w:val="Normal"/>
    <w:next w:val="Normal"/>
    <w:link w:val="Titre1Car"/>
    <w:qFormat/>
    <w:rsid w:val="00D44734"/>
    <w:pPr>
      <w:keepNext/>
      <w:spacing w:after="0" w:line="240" w:lineRule="auto"/>
      <w:jc w:val="center"/>
      <w:outlineLvl w:val="0"/>
    </w:pPr>
    <w:rPr>
      <w:rFonts w:ascii="Times" w:eastAsia="Times New Roman" w:hAnsi="Times" w:cs="Times New Roman"/>
      <w:i/>
      <w:sz w:val="24"/>
      <w:szCs w:val="20"/>
      <w:lang w:eastAsia="fr-FR"/>
    </w:rPr>
  </w:style>
  <w:style w:type="paragraph" w:styleId="Titre2">
    <w:name w:val="heading 2"/>
    <w:basedOn w:val="Normal"/>
    <w:next w:val="Normal"/>
    <w:link w:val="Titre2Car"/>
    <w:qFormat/>
    <w:rsid w:val="00D44734"/>
    <w:pPr>
      <w:keepNext/>
      <w:spacing w:after="0" w:line="240" w:lineRule="auto"/>
      <w:ind w:left="360"/>
      <w:jc w:val="both"/>
      <w:outlineLvl w:val="1"/>
    </w:pPr>
    <w:rPr>
      <w:rFonts w:ascii="Times" w:eastAsia="Times" w:hAnsi="Times" w:cs="Times New Roman"/>
      <w:b/>
      <w:sz w:val="24"/>
      <w:szCs w:val="20"/>
      <w:lang w:eastAsia="fr-FR"/>
    </w:rPr>
  </w:style>
  <w:style w:type="paragraph" w:styleId="Titre3">
    <w:name w:val="heading 3"/>
    <w:basedOn w:val="Normal"/>
    <w:next w:val="Normal"/>
    <w:link w:val="Titre3Car"/>
    <w:qFormat/>
    <w:rsid w:val="00D44734"/>
    <w:pPr>
      <w:keepNext/>
      <w:spacing w:before="240" w:after="60" w:line="240" w:lineRule="auto"/>
      <w:outlineLvl w:val="2"/>
    </w:pPr>
    <w:rPr>
      <w:rFonts w:ascii="Calibri" w:eastAsia="Times New Roman" w:hAnsi="Calibri" w:cs="Times New Roman"/>
      <w:b/>
      <w:bCs/>
      <w:sz w:val="26"/>
      <w:szCs w:val="26"/>
      <w:lang w:eastAsia="fr-FR"/>
    </w:rPr>
  </w:style>
  <w:style w:type="paragraph" w:styleId="Titre4">
    <w:name w:val="heading 4"/>
    <w:basedOn w:val="Normal"/>
    <w:next w:val="Normal"/>
    <w:link w:val="Titre4Car"/>
    <w:qFormat/>
    <w:rsid w:val="00D44734"/>
    <w:pPr>
      <w:keepNext/>
      <w:spacing w:after="0" w:line="240" w:lineRule="auto"/>
      <w:jc w:val="both"/>
      <w:outlineLvl w:val="3"/>
    </w:pPr>
    <w:rPr>
      <w:rFonts w:ascii="Times" w:eastAsia="Times" w:hAnsi="Times" w:cs="Times New Roman"/>
      <w:b/>
      <w:i/>
      <w:sz w:val="24"/>
      <w:szCs w:val="20"/>
      <w:lang w:eastAsia="fr-FR"/>
    </w:rPr>
  </w:style>
  <w:style w:type="paragraph" w:styleId="Titre5">
    <w:name w:val="heading 5"/>
    <w:basedOn w:val="Normal"/>
    <w:next w:val="Normal"/>
    <w:link w:val="Titre5Car"/>
    <w:qFormat/>
    <w:rsid w:val="00D44734"/>
    <w:pPr>
      <w:keepNext/>
      <w:spacing w:after="0" w:line="240" w:lineRule="auto"/>
      <w:outlineLvl w:val="4"/>
    </w:pPr>
    <w:rPr>
      <w:rFonts w:ascii="Times" w:eastAsia="Times" w:hAnsi="Times" w:cs="Times New Roman"/>
      <w:i/>
      <w:sz w:val="24"/>
      <w:szCs w:val="20"/>
      <w:lang w:eastAsia="fr-FR"/>
    </w:rPr>
  </w:style>
  <w:style w:type="paragraph" w:styleId="Titre6">
    <w:name w:val="heading 6"/>
    <w:basedOn w:val="Normal"/>
    <w:next w:val="Normal"/>
    <w:link w:val="Titre6Car"/>
    <w:qFormat/>
    <w:rsid w:val="00D44734"/>
    <w:pPr>
      <w:keepNext/>
      <w:spacing w:after="0" w:line="240" w:lineRule="auto"/>
      <w:ind w:left="2124" w:firstLine="708"/>
      <w:jc w:val="both"/>
      <w:outlineLvl w:val="5"/>
    </w:pPr>
    <w:rPr>
      <w:rFonts w:ascii="Times" w:eastAsia="Times" w:hAnsi="Times" w:cs="Times New Roman"/>
      <w:i/>
      <w:sz w:val="24"/>
      <w:szCs w:val="20"/>
      <w:lang w:eastAsia="fr-FR"/>
    </w:rPr>
  </w:style>
  <w:style w:type="paragraph" w:styleId="Titre7">
    <w:name w:val="heading 7"/>
    <w:basedOn w:val="Normal"/>
    <w:next w:val="Normal"/>
    <w:link w:val="Titre7Car"/>
    <w:qFormat/>
    <w:rsid w:val="00D44734"/>
    <w:pPr>
      <w:keepNext/>
      <w:spacing w:after="0" w:line="240" w:lineRule="auto"/>
      <w:ind w:firstLine="708"/>
      <w:jc w:val="both"/>
      <w:outlineLvl w:val="6"/>
    </w:pPr>
    <w:rPr>
      <w:rFonts w:ascii="Times" w:eastAsia="Times" w:hAnsi="Times" w:cs="Times New Roman"/>
      <w:i/>
      <w:sz w:val="24"/>
      <w:szCs w:val="20"/>
      <w:lang w:eastAsia="fr-FR"/>
    </w:rPr>
  </w:style>
  <w:style w:type="paragraph" w:styleId="Titre8">
    <w:name w:val="heading 8"/>
    <w:basedOn w:val="Normal"/>
    <w:next w:val="Normal"/>
    <w:link w:val="Titre8Car"/>
    <w:qFormat/>
    <w:rsid w:val="00D44734"/>
    <w:pPr>
      <w:keepNext/>
      <w:spacing w:after="0" w:line="240" w:lineRule="auto"/>
      <w:ind w:firstLine="284"/>
      <w:outlineLvl w:val="7"/>
    </w:pPr>
    <w:rPr>
      <w:rFonts w:ascii="Times" w:eastAsia="Times" w:hAnsi="Times" w:cs="Times New Roman"/>
      <w:b/>
      <w:sz w:val="24"/>
      <w:szCs w:val="20"/>
      <w:lang w:eastAsia="fr-FR"/>
    </w:rPr>
  </w:style>
  <w:style w:type="paragraph" w:styleId="Titre9">
    <w:name w:val="heading 9"/>
    <w:basedOn w:val="Normal"/>
    <w:next w:val="Normal"/>
    <w:link w:val="Titre9Car"/>
    <w:qFormat/>
    <w:rsid w:val="00D44734"/>
    <w:pPr>
      <w:keepNext/>
      <w:spacing w:after="0" w:line="240" w:lineRule="auto"/>
      <w:outlineLvl w:val="8"/>
    </w:pPr>
    <w:rPr>
      <w:rFonts w:ascii="Times" w:eastAsia="Times" w:hAnsi="Times"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C10B65"/>
    <w:rPr>
      <w:rFonts w:ascii="Lucida Grande" w:hAnsi="Lucida Grande"/>
      <w:sz w:val="18"/>
      <w:szCs w:val="18"/>
    </w:rPr>
  </w:style>
  <w:style w:type="character" w:customStyle="1" w:styleId="TextedebullesCar">
    <w:name w:val="Texte de bulles Car"/>
    <w:basedOn w:val="Policepardfaut"/>
    <w:uiPriority w:val="99"/>
    <w:semiHidden/>
    <w:rsid w:val="00733119"/>
    <w:rPr>
      <w:rFonts w:ascii="Lucida Grande" w:hAnsi="Lucida Grande"/>
      <w:sz w:val="18"/>
      <w:szCs w:val="18"/>
    </w:rPr>
  </w:style>
  <w:style w:type="character" w:customStyle="1" w:styleId="TextedebullesCar0">
    <w:name w:val="Texte de bulles Car"/>
    <w:basedOn w:val="Policepardfaut"/>
    <w:uiPriority w:val="99"/>
    <w:semiHidden/>
    <w:rsid w:val="00500D49"/>
    <w:rPr>
      <w:rFonts w:ascii="Lucida Grande" w:hAnsi="Lucida Grande"/>
      <w:sz w:val="18"/>
      <w:szCs w:val="18"/>
    </w:rPr>
  </w:style>
  <w:style w:type="character" w:customStyle="1" w:styleId="TextedebullesCar2">
    <w:name w:val="Texte de bulles Car"/>
    <w:basedOn w:val="Policepardfaut"/>
    <w:uiPriority w:val="99"/>
    <w:semiHidden/>
    <w:rsid w:val="00024A98"/>
    <w:rPr>
      <w:rFonts w:ascii="Lucida Grande" w:hAnsi="Lucida Grande"/>
      <w:sz w:val="18"/>
      <w:szCs w:val="18"/>
    </w:rPr>
  </w:style>
  <w:style w:type="character" w:customStyle="1" w:styleId="TextedebullesCar3">
    <w:name w:val="Texte de bulles Car"/>
    <w:basedOn w:val="Policepardfaut"/>
    <w:uiPriority w:val="99"/>
    <w:semiHidden/>
    <w:rsid w:val="00024A98"/>
    <w:rPr>
      <w:rFonts w:ascii="Lucida Grande" w:hAnsi="Lucida Grande"/>
      <w:sz w:val="18"/>
      <w:szCs w:val="18"/>
    </w:rPr>
  </w:style>
  <w:style w:type="character" w:customStyle="1" w:styleId="TextedebullesCar1">
    <w:name w:val="Texte de bulles Car1"/>
    <w:basedOn w:val="Policepardfaut"/>
    <w:link w:val="Textedebulles"/>
    <w:uiPriority w:val="99"/>
    <w:semiHidden/>
    <w:rsid w:val="00C10B65"/>
    <w:rPr>
      <w:rFonts w:ascii="Lucida Grande" w:hAnsi="Lucida Grande"/>
      <w:sz w:val="18"/>
      <w:szCs w:val="18"/>
    </w:rPr>
  </w:style>
  <w:style w:type="paragraph" w:styleId="Paragraphedeliste">
    <w:name w:val="List Paragraph"/>
    <w:basedOn w:val="Normal"/>
    <w:uiPriority w:val="34"/>
    <w:qFormat/>
    <w:rsid w:val="0071105C"/>
    <w:pPr>
      <w:ind w:left="720"/>
      <w:contextualSpacing/>
    </w:pPr>
  </w:style>
  <w:style w:type="paragraph" w:styleId="En-tte">
    <w:name w:val="header"/>
    <w:basedOn w:val="Normal"/>
    <w:link w:val="En-tteCar"/>
    <w:unhideWhenUsed/>
    <w:rsid w:val="00386784"/>
    <w:pPr>
      <w:tabs>
        <w:tab w:val="center" w:pos="4536"/>
        <w:tab w:val="right" w:pos="9072"/>
      </w:tabs>
      <w:spacing w:after="0" w:line="240" w:lineRule="auto"/>
    </w:pPr>
  </w:style>
  <w:style w:type="character" w:customStyle="1" w:styleId="En-tteCar">
    <w:name w:val="En-tête Car"/>
    <w:basedOn w:val="Policepardfaut"/>
    <w:link w:val="En-tte"/>
    <w:uiPriority w:val="99"/>
    <w:rsid w:val="00386784"/>
  </w:style>
  <w:style w:type="paragraph" w:styleId="Pieddepage">
    <w:name w:val="footer"/>
    <w:basedOn w:val="Normal"/>
    <w:link w:val="PieddepageCar"/>
    <w:unhideWhenUsed/>
    <w:rsid w:val="00386784"/>
    <w:pPr>
      <w:tabs>
        <w:tab w:val="center" w:pos="4536"/>
        <w:tab w:val="right" w:pos="9072"/>
      </w:tabs>
      <w:spacing w:after="0" w:line="240" w:lineRule="auto"/>
    </w:pPr>
  </w:style>
  <w:style w:type="character" w:customStyle="1" w:styleId="PieddepageCar">
    <w:name w:val="Pied de page Car"/>
    <w:basedOn w:val="Policepardfaut"/>
    <w:link w:val="Pieddepage"/>
    <w:rsid w:val="00386784"/>
  </w:style>
  <w:style w:type="paragraph" w:styleId="Notedebasdepage">
    <w:name w:val="footnote text"/>
    <w:basedOn w:val="Normal"/>
    <w:link w:val="NotedebasdepageCar"/>
    <w:rsid w:val="006D66A8"/>
    <w:pPr>
      <w:spacing w:after="0" w:line="240" w:lineRule="auto"/>
    </w:pPr>
    <w:rPr>
      <w:rFonts w:ascii="Times" w:eastAsia="Times" w:hAnsi="Times" w:cs="Times New Roman"/>
      <w:sz w:val="24"/>
      <w:szCs w:val="20"/>
      <w:lang w:eastAsia="fr-FR"/>
    </w:rPr>
  </w:style>
  <w:style w:type="character" w:customStyle="1" w:styleId="NotedebasdepageCar">
    <w:name w:val="Note de bas de page Car"/>
    <w:basedOn w:val="Policepardfaut"/>
    <w:link w:val="Notedebasdepage"/>
    <w:rsid w:val="006D66A8"/>
    <w:rPr>
      <w:rFonts w:ascii="Times" w:eastAsia="Times" w:hAnsi="Times" w:cs="Times New Roman"/>
      <w:sz w:val="24"/>
      <w:szCs w:val="20"/>
      <w:lang w:eastAsia="fr-FR"/>
    </w:rPr>
  </w:style>
  <w:style w:type="character" w:styleId="Appelnotedebasdep">
    <w:name w:val="footnote reference"/>
    <w:basedOn w:val="Policepardfaut"/>
    <w:rsid w:val="006D66A8"/>
    <w:rPr>
      <w:vertAlign w:val="superscript"/>
    </w:rPr>
  </w:style>
  <w:style w:type="character" w:styleId="Numrodepage">
    <w:name w:val="page number"/>
    <w:basedOn w:val="Policepardfaut"/>
    <w:unhideWhenUsed/>
    <w:rsid w:val="00943DB6"/>
  </w:style>
  <w:style w:type="character" w:styleId="AcronymeHTML">
    <w:name w:val="HTML Acronym"/>
    <w:basedOn w:val="Policepardfaut"/>
    <w:rsid w:val="007C760A"/>
  </w:style>
  <w:style w:type="character" w:customStyle="1" w:styleId="Titre1Car">
    <w:name w:val="Titre 1 Car"/>
    <w:basedOn w:val="Policepardfaut"/>
    <w:link w:val="Titre1"/>
    <w:rsid w:val="00D44734"/>
    <w:rPr>
      <w:rFonts w:ascii="Times" w:eastAsia="Times New Roman" w:hAnsi="Times" w:cs="Times New Roman"/>
      <w:i/>
      <w:sz w:val="24"/>
      <w:szCs w:val="20"/>
      <w:lang w:eastAsia="fr-FR"/>
    </w:rPr>
  </w:style>
  <w:style w:type="character" w:customStyle="1" w:styleId="Titre2Car">
    <w:name w:val="Titre 2 Car"/>
    <w:basedOn w:val="Policepardfaut"/>
    <w:link w:val="Titre2"/>
    <w:rsid w:val="00D44734"/>
    <w:rPr>
      <w:rFonts w:ascii="Times" w:eastAsia="Times" w:hAnsi="Times" w:cs="Times New Roman"/>
      <w:b/>
      <w:sz w:val="24"/>
      <w:szCs w:val="20"/>
      <w:lang w:eastAsia="fr-FR"/>
    </w:rPr>
  </w:style>
  <w:style w:type="character" w:customStyle="1" w:styleId="Titre3Car">
    <w:name w:val="Titre 3 Car"/>
    <w:basedOn w:val="Policepardfaut"/>
    <w:link w:val="Titre3"/>
    <w:rsid w:val="00D44734"/>
    <w:rPr>
      <w:rFonts w:ascii="Calibri" w:eastAsia="Times New Roman" w:hAnsi="Calibri" w:cs="Times New Roman"/>
      <w:b/>
      <w:bCs/>
      <w:sz w:val="26"/>
      <w:szCs w:val="26"/>
      <w:lang w:eastAsia="fr-FR"/>
    </w:rPr>
  </w:style>
  <w:style w:type="character" w:customStyle="1" w:styleId="Titre4Car">
    <w:name w:val="Titre 4 Car"/>
    <w:basedOn w:val="Policepardfaut"/>
    <w:link w:val="Titre4"/>
    <w:rsid w:val="00D44734"/>
    <w:rPr>
      <w:rFonts w:ascii="Times" w:eastAsia="Times" w:hAnsi="Times" w:cs="Times New Roman"/>
      <w:b/>
      <w:i/>
      <w:sz w:val="24"/>
      <w:szCs w:val="20"/>
      <w:lang w:eastAsia="fr-FR"/>
    </w:rPr>
  </w:style>
  <w:style w:type="character" w:customStyle="1" w:styleId="Titre5Car">
    <w:name w:val="Titre 5 Car"/>
    <w:basedOn w:val="Policepardfaut"/>
    <w:link w:val="Titre5"/>
    <w:rsid w:val="00D44734"/>
    <w:rPr>
      <w:rFonts w:ascii="Times" w:eastAsia="Times" w:hAnsi="Times" w:cs="Times New Roman"/>
      <w:i/>
      <w:sz w:val="24"/>
      <w:szCs w:val="20"/>
      <w:lang w:eastAsia="fr-FR"/>
    </w:rPr>
  </w:style>
  <w:style w:type="character" w:customStyle="1" w:styleId="Titre6Car">
    <w:name w:val="Titre 6 Car"/>
    <w:basedOn w:val="Policepardfaut"/>
    <w:link w:val="Titre6"/>
    <w:rsid w:val="00D44734"/>
    <w:rPr>
      <w:rFonts w:ascii="Times" w:eastAsia="Times" w:hAnsi="Times" w:cs="Times New Roman"/>
      <w:i/>
      <w:sz w:val="24"/>
      <w:szCs w:val="20"/>
      <w:lang w:eastAsia="fr-FR"/>
    </w:rPr>
  </w:style>
  <w:style w:type="character" w:customStyle="1" w:styleId="Titre7Car">
    <w:name w:val="Titre 7 Car"/>
    <w:basedOn w:val="Policepardfaut"/>
    <w:link w:val="Titre7"/>
    <w:rsid w:val="00D44734"/>
    <w:rPr>
      <w:rFonts w:ascii="Times" w:eastAsia="Times" w:hAnsi="Times" w:cs="Times New Roman"/>
      <w:i/>
      <w:sz w:val="24"/>
      <w:szCs w:val="20"/>
      <w:lang w:eastAsia="fr-FR"/>
    </w:rPr>
  </w:style>
  <w:style w:type="character" w:customStyle="1" w:styleId="Titre8Car">
    <w:name w:val="Titre 8 Car"/>
    <w:basedOn w:val="Policepardfaut"/>
    <w:link w:val="Titre8"/>
    <w:rsid w:val="00D44734"/>
    <w:rPr>
      <w:rFonts w:ascii="Times" w:eastAsia="Times" w:hAnsi="Times" w:cs="Times New Roman"/>
      <w:b/>
      <w:sz w:val="24"/>
      <w:szCs w:val="20"/>
      <w:lang w:eastAsia="fr-FR"/>
    </w:rPr>
  </w:style>
  <w:style w:type="character" w:customStyle="1" w:styleId="Titre9Car">
    <w:name w:val="Titre 9 Car"/>
    <w:basedOn w:val="Policepardfaut"/>
    <w:link w:val="Titre9"/>
    <w:rsid w:val="00D44734"/>
    <w:rPr>
      <w:rFonts w:ascii="Times" w:eastAsia="Times" w:hAnsi="Times" w:cs="Times New Roman"/>
      <w:b/>
      <w:sz w:val="24"/>
      <w:szCs w:val="20"/>
      <w:lang w:eastAsia="fr-FR"/>
    </w:rPr>
  </w:style>
  <w:style w:type="paragraph" w:styleId="Corpsdetexte3">
    <w:name w:val="Body Text 3"/>
    <w:basedOn w:val="Normal"/>
    <w:link w:val="Corpsdetexte3Car"/>
    <w:rsid w:val="00D44734"/>
    <w:pPr>
      <w:spacing w:after="0" w:line="240" w:lineRule="auto"/>
      <w:jc w:val="both"/>
    </w:pPr>
    <w:rPr>
      <w:rFonts w:ascii="Times" w:eastAsia="Times" w:hAnsi="Times" w:cs="Times New Roman"/>
      <w:b/>
      <w:sz w:val="24"/>
      <w:szCs w:val="20"/>
      <w:lang w:eastAsia="fr-FR"/>
    </w:rPr>
  </w:style>
  <w:style w:type="character" w:customStyle="1" w:styleId="Corpsdetexte3Car">
    <w:name w:val="Corps de texte 3 Car"/>
    <w:basedOn w:val="Policepardfaut"/>
    <w:link w:val="Corpsdetexte3"/>
    <w:rsid w:val="00D44734"/>
    <w:rPr>
      <w:rFonts w:ascii="Times" w:eastAsia="Times" w:hAnsi="Times" w:cs="Times New Roman"/>
      <w:b/>
      <w:sz w:val="24"/>
      <w:szCs w:val="20"/>
      <w:lang w:eastAsia="fr-FR"/>
    </w:rPr>
  </w:style>
  <w:style w:type="paragraph" w:styleId="Corpsdetexte2">
    <w:name w:val="Body Text 2"/>
    <w:basedOn w:val="Normal"/>
    <w:link w:val="Corpsdetexte2Car"/>
    <w:rsid w:val="00D44734"/>
    <w:pPr>
      <w:spacing w:after="120" w:line="480" w:lineRule="auto"/>
    </w:pPr>
    <w:rPr>
      <w:rFonts w:ascii="Times" w:eastAsia="Times New Roman" w:hAnsi="Times" w:cs="Times New Roman"/>
      <w:sz w:val="24"/>
      <w:szCs w:val="20"/>
      <w:lang w:eastAsia="fr-FR"/>
    </w:rPr>
  </w:style>
  <w:style w:type="character" w:customStyle="1" w:styleId="Corpsdetexte2Car">
    <w:name w:val="Corps de texte 2 Car"/>
    <w:basedOn w:val="Policepardfaut"/>
    <w:link w:val="Corpsdetexte2"/>
    <w:rsid w:val="00D44734"/>
    <w:rPr>
      <w:rFonts w:ascii="Times" w:eastAsia="Times New Roman" w:hAnsi="Times" w:cs="Times New Roman"/>
      <w:sz w:val="24"/>
      <w:szCs w:val="20"/>
      <w:lang w:eastAsia="fr-FR"/>
    </w:rPr>
  </w:style>
  <w:style w:type="paragraph" w:styleId="Normalcentr">
    <w:name w:val="Block Text"/>
    <w:basedOn w:val="Normal"/>
    <w:rsid w:val="00D44734"/>
    <w:pPr>
      <w:spacing w:after="0" w:line="240" w:lineRule="auto"/>
      <w:ind w:left="20" w:right="2" w:firstLine="500"/>
      <w:jc w:val="both"/>
    </w:pPr>
    <w:rPr>
      <w:rFonts w:ascii="Times" w:eastAsia="Times" w:hAnsi="Times" w:cs="Times New Roman"/>
      <w:sz w:val="24"/>
      <w:szCs w:val="20"/>
      <w:lang w:eastAsia="fr-FR"/>
    </w:rPr>
  </w:style>
  <w:style w:type="paragraph" w:styleId="Corpsdetexte">
    <w:name w:val="Body Text"/>
    <w:basedOn w:val="Normal"/>
    <w:link w:val="CorpsdetexteCar"/>
    <w:rsid w:val="00D44734"/>
    <w:pPr>
      <w:spacing w:after="0" w:line="240" w:lineRule="auto"/>
      <w:jc w:val="both"/>
    </w:pPr>
    <w:rPr>
      <w:rFonts w:ascii="Times" w:eastAsia="Times" w:hAnsi="Times" w:cs="Times New Roman"/>
      <w:i/>
      <w:sz w:val="24"/>
      <w:szCs w:val="20"/>
      <w:lang w:eastAsia="fr-FR"/>
    </w:rPr>
  </w:style>
  <w:style w:type="character" w:customStyle="1" w:styleId="CorpsdetexteCar">
    <w:name w:val="Corps de texte Car"/>
    <w:basedOn w:val="Policepardfaut"/>
    <w:link w:val="Corpsdetexte"/>
    <w:rsid w:val="00D44734"/>
    <w:rPr>
      <w:rFonts w:ascii="Times" w:eastAsia="Times" w:hAnsi="Times" w:cs="Times New Roman"/>
      <w:i/>
      <w:sz w:val="24"/>
      <w:szCs w:val="20"/>
      <w:lang w:eastAsia="fr-FR"/>
    </w:rPr>
  </w:style>
  <w:style w:type="character" w:styleId="lev">
    <w:name w:val="Strong"/>
    <w:qFormat/>
    <w:rsid w:val="00D44734"/>
    <w:rPr>
      <w:b/>
    </w:rPr>
  </w:style>
  <w:style w:type="paragraph" w:styleId="Commentaire">
    <w:name w:val="annotation text"/>
    <w:basedOn w:val="Normal"/>
    <w:link w:val="CommentaireCar"/>
    <w:rsid w:val="00D44734"/>
    <w:pPr>
      <w:spacing w:after="0" w:line="240" w:lineRule="auto"/>
    </w:pPr>
    <w:rPr>
      <w:rFonts w:ascii="Times" w:eastAsia="Times" w:hAnsi="Times" w:cs="Times New Roman"/>
      <w:sz w:val="24"/>
      <w:szCs w:val="20"/>
      <w:lang w:eastAsia="fr-FR"/>
    </w:rPr>
  </w:style>
  <w:style w:type="character" w:customStyle="1" w:styleId="CommentaireCar">
    <w:name w:val="Commentaire Car"/>
    <w:basedOn w:val="Policepardfaut"/>
    <w:link w:val="Commentaire"/>
    <w:rsid w:val="00D44734"/>
    <w:rPr>
      <w:rFonts w:ascii="Times" w:eastAsia="Times" w:hAnsi="Times" w:cs="Times New Roman"/>
      <w:sz w:val="24"/>
      <w:szCs w:val="20"/>
      <w:lang w:eastAsia="fr-FR"/>
    </w:rPr>
  </w:style>
  <w:style w:type="paragraph" w:styleId="Retraitcorpsdetexte">
    <w:name w:val="Body Text Indent"/>
    <w:basedOn w:val="Normal"/>
    <w:link w:val="RetraitcorpsdetexteCar"/>
    <w:rsid w:val="00D44734"/>
    <w:pPr>
      <w:spacing w:after="0" w:line="240" w:lineRule="auto"/>
      <w:ind w:firstLine="708"/>
      <w:jc w:val="both"/>
    </w:pPr>
    <w:rPr>
      <w:rFonts w:ascii="Times" w:eastAsia="Times" w:hAnsi="Times" w:cs="Times New Roman"/>
      <w:sz w:val="24"/>
      <w:szCs w:val="20"/>
      <w:lang w:eastAsia="fr-FR"/>
    </w:rPr>
  </w:style>
  <w:style w:type="character" w:customStyle="1" w:styleId="RetraitcorpsdetexteCar">
    <w:name w:val="Retrait corps de texte Car"/>
    <w:basedOn w:val="Policepardfaut"/>
    <w:link w:val="Retraitcorpsdetexte"/>
    <w:rsid w:val="00D44734"/>
    <w:rPr>
      <w:rFonts w:ascii="Times" w:eastAsia="Times" w:hAnsi="Times" w:cs="Times New Roman"/>
      <w:sz w:val="24"/>
      <w:szCs w:val="20"/>
      <w:lang w:eastAsia="fr-FR"/>
    </w:rPr>
  </w:style>
  <w:style w:type="paragraph" w:customStyle="1" w:styleId="Retraitcorpsdetexte21">
    <w:name w:val="Retrait corps de texte 21"/>
    <w:basedOn w:val="Normal"/>
    <w:rsid w:val="00D44734"/>
    <w:pPr>
      <w:tabs>
        <w:tab w:val="left" w:pos="500"/>
        <w:tab w:val="left" w:pos="800"/>
        <w:tab w:val="left" w:pos="1520"/>
        <w:tab w:val="left" w:pos="2240"/>
        <w:tab w:val="left" w:pos="2960"/>
        <w:tab w:val="left" w:pos="3680"/>
        <w:tab w:val="left" w:pos="4400"/>
        <w:tab w:val="left" w:pos="5120"/>
        <w:tab w:val="left" w:pos="5840"/>
        <w:tab w:val="left" w:pos="6560"/>
        <w:tab w:val="left" w:pos="7280"/>
        <w:tab w:val="left" w:pos="8000"/>
        <w:tab w:val="left" w:pos="8720"/>
        <w:tab w:val="left" w:pos="9440"/>
        <w:tab w:val="left" w:pos="10160"/>
        <w:tab w:val="left" w:pos="10880"/>
        <w:tab w:val="left" w:pos="11600"/>
        <w:tab w:val="left" w:pos="12320"/>
      </w:tabs>
      <w:spacing w:after="0" w:line="240" w:lineRule="auto"/>
      <w:ind w:firstLine="284"/>
      <w:jc w:val="both"/>
    </w:pPr>
    <w:rPr>
      <w:rFonts w:ascii="Times" w:eastAsia="Times New Roman" w:hAnsi="Times" w:cs="Times New Roman"/>
      <w:sz w:val="20"/>
      <w:szCs w:val="20"/>
      <w:lang w:eastAsia="fr-FR"/>
    </w:rPr>
  </w:style>
  <w:style w:type="paragraph" w:styleId="Retraitcorpsdetexte2">
    <w:name w:val="Body Text Indent 2"/>
    <w:basedOn w:val="Normal"/>
    <w:link w:val="Retraitcorpsdetexte2Car"/>
    <w:rsid w:val="00D44734"/>
    <w:pPr>
      <w:spacing w:after="0" w:line="240" w:lineRule="auto"/>
      <w:ind w:firstLine="284"/>
      <w:jc w:val="both"/>
    </w:pPr>
    <w:rPr>
      <w:rFonts w:ascii="Times" w:eastAsia="Times" w:hAnsi="Times" w:cs="Times New Roman"/>
      <w:i/>
      <w:sz w:val="24"/>
      <w:szCs w:val="20"/>
      <w:lang w:eastAsia="fr-FR"/>
    </w:rPr>
  </w:style>
  <w:style w:type="character" w:customStyle="1" w:styleId="Retraitcorpsdetexte2Car">
    <w:name w:val="Retrait corps de texte 2 Car"/>
    <w:basedOn w:val="Policepardfaut"/>
    <w:link w:val="Retraitcorpsdetexte2"/>
    <w:rsid w:val="00D44734"/>
    <w:rPr>
      <w:rFonts w:ascii="Times" w:eastAsia="Times" w:hAnsi="Times" w:cs="Times New Roman"/>
      <w:i/>
      <w:sz w:val="24"/>
      <w:szCs w:val="20"/>
      <w:lang w:eastAsia="fr-FR"/>
    </w:rPr>
  </w:style>
  <w:style w:type="character" w:styleId="Marquedecommentaire">
    <w:name w:val="annotation reference"/>
    <w:rsid w:val="00D44734"/>
    <w:rPr>
      <w:sz w:val="18"/>
      <w:szCs w:val="18"/>
    </w:rPr>
  </w:style>
  <w:style w:type="paragraph" w:styleId="Objetducommentaire">
    <w:name w:val="annotation subject"/>
    <w:basedOn w:val="Commentaire"/>
    <w:next w:val="Commentaire"/>
    <w:link w:val="ObjetducommentaireCar"/>
    <w:rsid w:val="00BA072A"/>
    <w:pPr>
      <w:spacing w:after="200"/>
    </w:pPr>
    <w:rPr>
      <w:rFonts w:asciiTheme="minorHAnsi" w:eastAsiaTheme="minorHAnsi" w:hAnsiTheme="minorHAnsi" w:cstheme="minorBidi"/>
      <w:b/>
      <w:bCs/>
      <w:sz w:val="20"/>
      <w:lang w:eastAsia="en-US"/>
    </w:rPr>
  </w:style>
  <w:style w:type="character" w:customStyle="1" w:styleId="ObjetducommentaireCar">
    <w:name w:val="Objet du commentaire Car"/>
    <w:basedOn w:val="CommentaireCar"/>
    <w:link w:val="Objetducommentaire"/>
    <w:rsid w:val="00BA072A"/>
    <w:rPr>
      <w:rFonts w:ascii="Times" w:eastAsia="Times" w:hAnsi="Times" w:cs="Times New Roman"/>
      <w:b/>
      <w:bCs/>
      <w:sz w:val="20"/>
      <w:szCs w:val="20"/>
      <w:lang w:eastAsia="fr-FR"/>
    </w:rPr>
  </w:style>
  <w:style w:type="paragraph" w:customStyle="1" w:styleId="Dfaut">
    <w:name w:val="D∫faut"/>
    <w:rsid w:val="00CC4A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lang w:val="en-US" w:eastAsia="fr-FR"/>
    </w:rPr>
  </w:style>
  <w:style w:type="paragraph" w:customStyle="1" w:styleId="Notedebasdepage1">
    <w:name w:val="Note de bas de page1"/>
    <w:basedOn w:val="Normal"/>
    <w:rsid w:val="00622F92"/>
    <w:pPr>
      <w:suppressAutoHyphens/>
      <w:spacing w:after="0" w:line="240" w:lineRule="auto"/>
    </w:pPr>
    <w:rPr>
      <w:rFonts w:ascii="Times New Roman" w:eastAsia="Times New Roman" w:hAnsi="Times New Roman" w:cs="Times New Roman"/>
      <w:kern w:val="1"/>
      <w:sz w:val="20"/>
      <w:szCs w:val="20"/>
      <w:lang w:eastAsia="fr-FR"/>
    </w:rPr>
  </w:style>
  <w:style w:type="paragraph" w:styleId="NormalWeb">
    <w:name w:val="Normal (Web)"/>
    <w:basedOn w:val="Normal"/>
    <w:uiPriority w:val="99"/>
    <w:unhideWhenUsed/>
    <w:rsid w:val="00E662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DD2B09"/>
    <w:rPr>
      <w:color w:val="0000FF"/>
      <w:u w:val="single"/>
    </w:rPr>
  </w:style>
  <w:style w:type="paragraph" w:styleId="Rvision">
    <w:name w:val="Revision"/>
    <w:hidden/>
    <w:semiHidden/>
    <w:rsid w:val="009D2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per-nomen.org/respernomen/colloque-2017/emilia.hilgert@univ-reim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ie.hatat@univ-reim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e.schmitz@univ-reim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s-per-nomen.org/respernomen/colloque-2017/silvia.palma@univ-reim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FD17-850E-44DB-BAD2-EDD038E7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11983</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2020-10-17T16:15:00Z</cp:lastPrinted>
  <dcterms:created xsi:type="dcterms:W3CDTF">2021-09-04T11:11:00Z</dcterms:created>
  <dcterms:modified xsi:type="dcterms:W3CDTF">2021-09-04T11:15:00Z</dcterms:modified>
</cp:coreProperties>
</file>